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93" w:type="dxa"/>
        <w:tblCellSpacing w:w="1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843"/>
        <w:gridCol w:w="5387"/>
        <w:gridCol w:w="2126"/>
        <w:gridCol w:w="2551"/>
        <w:gridCol w:w="1134"/>
        <w:gridCol w:w="993"/>
        <w:gridCol w:w="1559"/>
      </w:tblGrid>
      <w:tr w:rsidR="009A51C5" w:rsidRPr="00F456C1" w:rsidTr="00731C0A">
        <w:trPr>
          <w:trHeight w:val="1754"/>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 xml:space="preserve">Категория </w:t>
            </w:r>
            <w:r w:rsidR="000E2E2E" w:rsidRPr="00F456C1">
              <w:rPr>
                <w:rFonts w:ascii="Times New Roman" w:eastAsia="Times New Roman" w:hAnsi="Times New Roman" w:cs="Times New Roman"/>
                <w:b/>
                <w:bCs/>
                <w:sz w:val="21"/>
                <w:szCs w:val="21"/>
              </w:rPr>
              <w:t xml:space="preserve">ТС по классификации КВТ ЕЭК ООН, а также </w:t>
            </w:r>
            <w:r w:rsidRPr="00F456C1">
              <w:rPr>
                <w:rFonts w:ascii="Times New Roman" w:eastAsia="Times New Roman" w:hAnsi="Times New Roman" w:cs="Times New Roman"/>
                <w:b/>
                <w:bCs/>
                <w:sz w:val="21"/>
                <w:szCs w:val="21"/>
              </w:rPr>
              <w:t>ТР ТС 018/2011 и 031/2012</w:t>
            </w:r>
          </w:p>
        </w:tc>
        <w:tc>
          <w:tcPr>
            <w:tcW w:w="5357"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Определение категории ТС</w:t>
            </w:r>
          </w:p>
        </w:tc>
        <w:tc>
          <w:tcPr>
            <w:tcW w:w="2096"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Категория ТС по классификации Конвенции о дорожном движении</w:t>
            </w: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Примечание</w:t>
            </w:r>
          </w:p>
        </w:tc>
        <w:tc>
          <w:tcPr>
            <w:tcW w:w="1104" w:type="dxa"/>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r w:rsidRPr="00F456C1">
              <w:rPr>
                <w:rFonts w:ascii="Times New Roman" w:eastAsia="Times New Roman" w:hAnsi="Times New Roman" w:cs="Times New Roman"/>
                <w:b/>
                <w:bCs/>
                <w:sz w:val="21"/>
                <w:szCs w:val="21"/>
              </w:rPr>
              <w:t>Права ГИБДД или</w:t>
            </w:r>
          </w:p>
          <w:p w:rsidR="00BF7D96" w:rsidRPr="00F456C1" w:rsidRDefault="00BF7D96" w:rsidP="00532C5B">
            <w:pPr>
              <w:spacing w:after="0" w:line="240" w:lineRule="auto"/>
              <w:jc w:val="center"/>
              <w:rPr>
                <w:rFonts w:ascii="Times New Roman" w:eastAsia="Times New Roman" w:hAnsi="Times New Roman" w:cs="Times New Roman"/>
                <w:b/>
                <w:bCs/>
                <w:sz w:val="21"/>
                <w:szCs w:val="21"/>
              </w:rPr>
            </w:pPr>
            <w:r w:rsidRPr="00F456C1">
              <w:rPr>
                <w:rFonts w:ascii="Times New Roman" w:eastAsia="Times New Roman" w:hAnsi="Times New Roman" w:cs="Times New Roman"/>
                <w:b/>
                <w:bCs/>
                <w:sz w:val="21"/>
                <w:szCs w:val="21"/>
              </w:rPr>
              <w:t>Гостехнадзора</w:t>
            </w:r>
          </w:p>
        </w:tc>
        <w:tc>
          <w:tcPr>
            <w:tcW w:w="963" w:type="dxa"/>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r w:rsidRPr="00F456C1">
              <w:rPr>
                <w:rFonts w:ascii="Times New Roman" w:eastAsia="Times New Roman" w:hAnsi="Times New Roman" w:cs="Times New Roman"/>
                <w:b/>
                <w:bCs/>
                <w:sz w:val="21"/>
                <w:szCs w:val="21"/>
              </w:rPr>
              <w:t>Код ОКП</w:t>
            </w:r>
          </w:p>
        </w:tc>
        <w:tc>
          <w:tcPr>
            <w:tcW w:w="1514" w:type="dxa"/>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r w:rsidRPr="00F456C1">
              <w:rPr>
                <w:rFonts w:ascii="Times New Roman" w:eastAsia="Times New Roman" w:hAnsi="Times New Roman" w:cs="Times New Roman"/>
                <w:b/>
                <w:bCs/>
                <w:sz w:val="21"/>
                <w:szCs w:val="21"/>
              </w:rPr>
              <w:t>Код ТН ВЭД ТС</w:t>
            </w: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L</w:t>
            </w:r>
          </w:p>
        </w:tc>
        <w:tc>
          <w:tcPr>
            <w:tcW w:w="5357" w:type="dxa"/>
            <w:tcMar>
              <w:top w:w="187" w:type="dxa"/>
              <w:left w:w="187" w:type="dxa"/>
              <w:bottom w:w="187" w:type="dxa"/>
              <w:right w:w="187" w:type="dxa"/>
            </w:tcMar>
            <w:hideMark/>
          </w:tcPr>
          <w:p w:rsidR="00F456C1" w:rsidRPr="00F456C1" w:rsidRDefault="00F456C1" w:rsidP="00532C5B">
            <w:pPr>
              <w:spacing w:after="0" w:line="240" w:lineRule="auto"/>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Мототранспортные средства</w:t>
            </w:r>
          </w:p>
        </w:tc>
        <w:tc>
          <w:tcPr>
            <w:tcW w:w="2096" w:type="dxa"/>
            <w:tcMar>
              <w:top w:w="187" w:type="dxa"/>
              <w:left w:w="187" w:type="dxa"/>
              <w:bottom w:w="187" w:type="dxa"/>
              <w:right w:w="187" w:type="dxa"/>
            </w:tcMar>
            <w:hideMark/>
          </w:tcPr>
          <w:p w:rsidR="00F456C1" w:rsidRPr="00F456C1" w:rsidRDefault="00F456C1" w:rsidP="00532C5B">
            <w:pPr>
              <w:spacing w:after="0" w:line="240" w:lineRule="auto"/>
              <w:rPr>
                <w:rFonts w:ascii="Times New Roman" w:eastAsia="Times New Roman" w:hAnsi="Times New Roman" w:cs="Times New Roman"/>
                <w:sz w:val="21"/>
                <w:szCs w:val="21"/>
              </w:rPr>
            </w:pPr>
          </w:p>
        </w:tc>
        <w:tc>
          <w:tcPr>
            <w:tcW w:w="2521" w:type="dxa"/>
            <w:tcMar>
              <w:top w:w="187" w:type="dxa"/>
              <w:left w:w="187" w:type="dxa"/>
              <w:bottom w:w="187" w:type="dxa"/>
              <w:right w:w="187" w:type="dxa"/>
            </w:tcMar>
            <w:hideMark/>
          </w:tcPr>
          <w:p w:rsidR="00F456C1" w:rsidRPr="00F456C1" w:rsidRDefault="00F456C1" w:rsidP="00532C5B">
            <w:pPr>
              <w:spacing w:after="0" w:line="240" w:lineRule="auto"/>
              <w:rPr>
                <w:rFonts w:ascii="Times New Roman" w:eastAsia="Times New Roman" w:hAnsi="Times New Roman" w:cs="Times New Roman"/>
                <w:sz w:val="21"/>
                <w:szCs w:val="21"/>
              </w:rPr>
            </w:pPr>
          </w:p>
        </w:tc>
        <w:tc>
          <w:tcPr>
            <w:tcW w:w="1104" w:type="dxa"/>
          </w:tcPr>
          <w:p w:rsidR="00F456C1" w:rsidRPr="00F456C1" w:rsidRDefault="00F456C1" w:rsidP="00532C5B">
            <w:pPr>
              <w:spacing w:after="0" w:line="240" w:lineRule="auto"/>
              <w:rPr>
                <w:rFonts w:ascii="Times New Roman" w:eastAsia="Times New Roman" w:hAnsi="Times New Roman" w:cs="Times New Roman"/>
                <w:sz w:val="21"/>
                <w:szCs w:val="21"/>
              </w:rPr>
            </w:pPr>
          </w:p>
        </w:tc>
        <w:tc>
          <w:tcPr>
            <w:tcW w:w="963" w:type="dxa"/>
          </w:tcPr>
          <w:p w:rsidR="00F456C1" w:rsidRPr="00F456C1" w:rsidRDefault="00F456C1" w:rsidP="00532C5B">
            <w:pPr>
              <w:spacing w:after="0" w:line="240" w:lineRule="auto"/>
              <w:rPr>
                <w:rFonts w:ascii="Times New Roman" w:eastAsia="Times New Roman" w:hAnsi="Times New Roman" w:cs="Times New Roman"/>
                <w:sz w:val="21"/>
                <w:szCs w:val="21"/>
              </w:rPr>
            </w:pPr>
          </w:p>
        </w:tc>
        <w:tc>
          <w:tcPr>
            <w:tcW w:w="1514" w:type="dxa"/>
            <w:vMerge w:val="restart"/>
          </w:tcPr>
          <w:p w:rsidR="00F456C1" w:rsidRPr="00F456C1" w:rsidRDefault="00F456C1" w:rsidP="00A54775">
            <w:pPr>
              <w:spacing w:after="0" w:line="240" w:lineRule="auto"/>
              <w:jc w:val="center"/>
              <w:rPr>
                <w:rFonts w:ascii="Times New Roman" w:eastAsia="Times New Roman" w:hAnsi="Times New Roman" w:cs="Times New Roman"/>
                <w:b/>
                <w:sz w:val="21"/>
                <w:szCs w:val="21"/>
              </w:rPr>
            </w:pPr>
            <w:r w:rsidRPr="00F456C1">
              <w:rPr>
                <w:rFonts w:ascii="Times New Roman" w:eastAsia="Times New Roman" w:hAnsi="Times New Roman" w:cs="Times New Roman"/>
                <w:b/>
                <w:sz w:val="21"/>
                <w:szCs w:val="21"/>
              </w:rPr>
              <w:t>8711</w:t>
            </w:r>
            <w:r w:rsidR="00F0654A">
              <w:rPr>
                <w:rFonts w:ascii="Times New Roman" w:eastAsia="Times New Roman" w:hAnsi="Times New Roman" w:cs="Times New Roman"/>
                <w:b/>
                <w:sz w:val="21"/>
                <w:szCs w:val="21"/>
              </w:rPr>
              <w:t xml:space="preserve"> 00 0000</w:t>
            </w: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L1</w:t>
            </w:r>
          </w:p>
        </w:tc>
        <w:tc>
          <w:tcPr>
            <w:tcW w:w="5357" w:type="dxa"/>
            <w:tcMar>
              <w:top w:w="187" w:type="dxa"/>
              <w:left w:w="187" w:type="dxa"/>
              <w:bottom w:w="187" w:type="dxa"/>
              <w:right w:w="187" w:type="dxa"/>
            </w:tcMar>
            <w:hideMark/>
          </w:tcPr>
          <w:p w:rsidR="00F456C1" w:rsidRPr="00F456C1" w:rsidRDefault="00F456C1"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2-х колесные ТС, максимальная конструктивная скорость которых не превышает 50 км/ч, и характеризующиеся:</w:t>
            </w:r>
          </w:p>
          <w:p w:rsidR="00F456C1" w:rsidRPr="00F456C1" w:rsidRDefault="00F456C1"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 в случае ДВС - рабочим объемом двигателя, не превышающим 50 см3, или</w:t>
            </w:r>
          </w:p>
          <w:p w:rsidR="00F456C1" w:rsidRPr="00F456C1" w:rsidRDefault="00F456C1" w:rsidP="00532C5B">
            <w:pPr>
              <w:spacing w:after="0" w:line="240" w:lineRule="auto"/>
              <w:rPr>
                <w:rFonts w:ascii="Times New Roman" w:eastAsia="Times New Roman" w:hAnsi="Times New Roman" w:cs="Times New Roman"/>
                <w:sz w:val="21"/>
                <w:szCs w:val="21"/>
              </w:rPr>
            </w:pPr>
            <w:r w:rsidRPr="00F456C1">
              <w:rPr>
                <w:rFonts w:ascii="Times New Roman" w:hAnsi="Times New Roman" w:cs="Times New Roman"/>
                <w:sz w:val="21"/>
                <w:szCs w:val="21"/>
              </w:rPr>
              <w:t xml:space="preserve">- в случае электродвигателя - номинальной максимальной мощностью в режиме </w:t>
            </w:r>
            <w:r w:rsidRPr="00F456C1">
              <w:rPr>
                <w:rFonts w:ascii="Times New Roman" w:eastAsia="Times New Roman" w:hAnsi="Times New Roman" w:cs="Times New Roman"/>
                <w:sz w:val="21"/>
                <w:szCs w:val="21"/>
              </w:rPr>
              <w:t>длительной нагрузки, не превышающей 4 кВт</w:t>
            </w:r>
          </w:p>
        </w:tc>
        <w:tc>
          <w:tcPr>
            <w:tcW w:w="2096" w:type="dxa"/>
            <w:tcMar>
              <w:top w:w="187" w:type="dxa"/>
              <w:left w:w="187" w:type="dxa"/>
              <w:bottom w:w="187" w:type="dxa"/>
              <w:right w:w="187" w:type="dxa"/>
            </w:tcMar>
            <w:hideMark/>
          </w:tcPr>
          <w:p w:rsidR="00F456C1" w:rsidRPr="00F456C1" w:rsidRDefault="00F456C1" w:rsidP="00532C5B">
            <w:pPr>
              <w:spacing w:after="0" w:line="240" w:lineRule="auto"/>
              <w:rPr>
                <w:rFonts w:ascii="Times New Roman" w:eastAsia="Times New Roman" w:hAnsi="Times New Roman" w:cs="Times New Roman"/>
                <w:sz w:val="21"/>
                <w:szCs w:val="21"/>
              </w:rPr>
            </w:pPr>
          </w:p>
        </w:tc>
        <w:tc>
          <w:tcPr>
            <w:tcW w:w="2521"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Мопеды, мотовелосипеды, мокики</w:t>
            </w:r>
          </w:p>
        </w:tc>
        <w:tc>
          <w:tcPr>
            <w:tcW w:w="1104" w:type="dxa"/>
          </w:tcPr>
          <w:p w:rsidR="00F456C1" w:rsidRPr="00F456C1" w:rsidRDefault="00F456C1" w:rsidP="00532C5B">
            <w:pPr>
              <w:spacing w:after="0" w:line="240" w:lineRule="auto"/>
              <w:jc w:val="center"/>
              <w:rPr>
                <w:rFonts w:ascii="Times New Roman" w:eastAsia="Times New Roman" w:hAnsi="Times New Roman" w:cs="Times New Roman"/>
                <w:b/>
                <w:sz w:val="21"/>
                <w:szCs w:val="21"/>
                <w:lang w:val="en-US"/>
              </w:rPr>
            </w:pPr>
            <w:r w:rsidRPr="00F456C1">
              <w:rPr>
                <w:rFonts w:ascii="Times New Roman" w:eastAsia="Times New Roman" w:hAnsi="Times New Roman" w:cs="Times New Roman"/>
                <w:b/>
                <w:sz w:val="21"/>
                <w:szCs w:val="21"/>
                <w:lang w:val="en-US"/>
              </w:rPr>
              <w:t>M</w:t>
            </w:r>
          </w:p>
        </w:tc>
        <w:tc>
          <w:tcPr>
            <w:tcW w:w="963" w:type="dxa"/>
            <w:vMerge w:val="restart"/>
          </w:tcPr>
          <w:p w:rsidR="00F456C1" w:rsidRPr="00F456C1" w:rsidRDefault="00F456C1" w:rsidP="00532C5B">
            <w:pPr>
              <w:spacing w:after="0" w:line="240" w:lineRule="auto"/>
              <w:jc w:val="center"/>
              <w:rPr>
                <w:rFonts w:ascii="Times New Roman" w:eastAsia="Times New Roman" w:hAnsi="Times New Roman" w:cs="Times New Roman"/>
                <w:b/>
                <w:sz w:val="21"/>
                <w:szCs w:val="21"/>
              </w:rPr>
            </w:pPr>
            <w:r w:rsidRPr="00F456C1">
              <w:rPr>
                <w:rFonts w:ascii="Times New Roman" w:eastAsia="Times New Roman" w:hAnsi="Times New Roman" w:cs="Times New Roman"/>
                <w:b/>
                <w:sz w:val="21"/>
                <w:szCs w:val="21"/>
              </w:rPr>
              <w:t>45 2930</w:t>
            </w:r>
          </w:p>
        </w:tc>
        <w:tc>
          <w:tcPr>
            <w:tcW w:w="1514" w:type="dxa"/>
            <w:vMerge/>
          </w:tcPr>
          <w:p w:rsidR="00F456C1" w:rsidRPr="00F456C1" w:rsidRDefault="00F456C1" w:rsidP="00532C5B">
            <w:pPr>
              <w:spacing w:after="0" w:line="240" w:lineRule="auto"/>
              <w:jc w:val="center"/>
              <w:rPr>
                <w:rFonts w:ascii="Times New Roman" w:eastAsia="Times New Roman" w:hAnsi="Times New Roman" w:cs="Times New Roman"/>
                <w:b/>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L2</w:t>
            </w:r>
          </w:p>
        </w:tc>
        <w:tc>
          <w:tcPr>
            <w:tcW w:w="5357" w:type="dxa"/>
            <w:tcMar>
              <w:top w:w="187" w:type="dxa"/>
              <w:left w:w="187" w:type="dxa"/>
              <w:bottom w:w="187" w:type="dxa"/>
              <w:right w:w="187" w:type="dxa"/>
            </w:tcMar>
            <w:hideMark/>
          </w:tcPr>
          <w:p w:rsidR="00F456C1" w:rsidRPr="00F456C1" w:rsidRDefault="00F456C1"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3-х колесные ТС с любым расположением колес, максимальная конструктивная скорость которых не превышает 50 км/ч, и характеризующиеся:</w:t>
            </w:r>
          </w:p>
          <w:p w:rsidR="00F456C1" w:rsidRPr="00F456C1" w:rsidRDefault="00F456C1" w:rsidP="008C5E46">
            <w:pPr>
              <w:pStyle w:val="ConsPlusNormal"/>
              <w:rPr>
                <w:rFonts w:ascii="Times New Roman" w:hAnsi="Times New Roman" w:cs="Times New Roman"/>
                <w:sz w:val="21"/>
                <w:szCs w:val="21"/>
              </w:rPr>
            </w:pPr>
            <w:r w:rsidRPr="00F456C1">
              <w:rPr>
                <w:rFonts w:ascii="Times New Roman" w:hAnsi="Times New Roman" w:cs="Times New Roman"/>
                <w:sz w:val="21"/>
                <w:szCs w:val="21"/>
              </w:rPr>
              <w:t>- в случае ДВС с принудительным зажиганием - рабочим объемом двигателя, не превышающим 50 см3, или</w:t>
            </w:r>
          </w:p>
          <w:p w:rsidR="00F456C1" w:rsidRPr="00F456C1" w:rsidRDefault="00F456C1" w:rsidP="008C5E46">
            <w:pPr>
              <w:pStyle w:val="ConsPlusNormal"/>
              <w:rPr>
                <w:rFonts w:ascii="Times New Roman" w:hAnsi="Times New Roman" w:cs="Times New Roman"/>
                <w:sz w:val="21"/>
                <w:szCs w:val="21"/>
              </w:rPr>
            </w:pPr>
            <w:r w:rsidRPr="00F456C1">
              <w:rPr>
                <w:rFonts w:ascii="Times New Roman" w:hAnsi="Times New Roman" w:cs="Times New Roman"/>
                <w:sz w:val="21"/>
                <w:szCs w:val="21"/>
              </w:rPr>
              <w:t>- в случае ДВС другого типа - максимальной эффективной мощностью, не превышающей 4 кВт, или</w:t>
            </w:r>
          </w:p>
          <w:p w:rsidR="00F456C1" w:rsidRPr="00F456C1" w:rsidRDefault="00F456C1" w:rsidP="00532C5B">
            <w:pPr>
              <w:spacing w:after="0" w:line="240" w:lineRule="auto"/>
              <w:rPr>
                <w:rFonts w:ascii="Times New Roman" w:eastAsia="Times New Roman" w:hAnsi="Times New Roman" w:cs="Times New Roman"/>
                <w:sz w:val="21"/>
                <w:szCs w:val="21"/>
              </w:rPr>
            </w:pPr>
            <w:r w:rsidRPr="00F456C1">
              <w:rPr>
                <w:rFonts w:ascii="Times New Roman" w:hAnsi="Times New Roman" w:cs="Times New Roman"/>
                <w:sz w:val="21"/>
                <w:szCs w:val="21"/>
              </w:rPr>
              <w:t>- в случае электродвигателя - номинальной максимальной мощностью в режиме длительной нагрузки, не превышающей 4 кВт.</w:t>
            </w:r>
          </w:p>
        </w:tc>
        <w:tc>
          <w:tcPr>
            <w:tcW w:w="2096" w:type="dxa"/>
            <w:tcMar>
              <w:top w:w="187" w:type="dxa"/>
              <w:left w:w="187" w:type="dxa"/>
              <w:bottom w:w="187" w:type="dxa"/>
              <w:right w:w="187" w:type="dxa"/>
            </w:tcMar>
            <w:hideMark/>
          </w:tcPr>
          <w:p w:rsidR="00F456C1" w:rsidRPr="00F456C1" w:rsidRDefault="00F456C1" w:rsidP="00532C5B">
            <w:pPr>
              <w:spacing w:after="0" w:line="240" w:lineRule="auto"/>
              <w:rPr>
                <w:rFonts w:ascii="Times New Roman" w:eastAsia="Times New Roman" w:hAnsi="Times New Roman" w:cs="Times New Roman"/>
                <w:sz w:val="21"/>
                <w:szCs w:val="21"/>
              </w:rPr>
            </w:pPr>
          </w:p>
        </w:tc>
        <w:tc>
          <w:tcPr>
            <w:tcW w:w="2521"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Мопеды, мотовелосипеды, мокики</w:t>
            </w:r>
          </w:p>
        </w:tc>
        <w:tc>
          <w:tcPr>
            <w:tcW w:w="1104" w:type="dxa"/>
          </w:tcPr>
          <w:p w:rsidR="00F456C1" w:rsidRPr="00F456C1" w:rsidRDefault="00F456C1" w:rsidP="00532C5B">
            <w:pPr>
              <w:spacing w:after="0" w:line="240" w:lineRule="auto"/>
              <w:jc w:val="center"/>
              <w:rPr>
                <w:rFonts w:ascii="Times New Roman" w:eastAsia="Times New Roman" w:hAnsi="Times New Roman" w:cs="Times New Roman"/>
                <w:b/>
                <w:sz w:val="21"/>
                <w:szCs w:val="21"/>
                <w:lang w:val="en-US"/>
              </w:rPr>
            </w:pPr>
            <w:r w:rsidRPr="00F456C1">
              <w:rPr>
                <w:rFonts w:ascii="Times New Roman" w:eastAsia="Times New Roman" w:hAnsi="Times New Roman" w:cs="Times New Roman"/>
                <w:b/>
                <w:sz w:val="21"/>
                <w:szCs w:val="21"/>
                <w:lang w:val="en-US"/>
              </w:rPr>
              <w:t>M</w:t>
            </w:r>
          </w:p>
        </w:tc>
        <w:tc>
          <w:tcPr>
            <w:tcW w:w="963" w:type="dxa"/>
            <w:vMerge/>
          </w:tcPr>
          <w:p w:rsidR="00F456C1" w:rsidRPr="00F456C1" w:rsidRDefault="00F456C1" w:rsidP="00532C5B">
            <w:pPr>
              <w:spacing w:after="0" w:line="240" w:lineRule="auto"/>
              <w:jc w:val="center"/>
              <w:rPr>
                <w:rFonts w:ascii="Times New Roman" w:eastAsia="Times New Roman" w:hAnsi="Times New Roman" w:cs="Times New Roman"/>
                <w:b/>
                <w:sz w:val="21"/>
                <w:szCs w:val="21"/>
                <w:lang w:val="en-US"/>
              </w:rPr>
            </w:pPr>
          </w:p>
        </w:tc>
        <w:tc>
          <w:tcPr>
            <w:tcW w:w="1514" w:type="dxa"/>
            <w:vMerge/>
          </w:tcPr>
          <w:p w:rsidR="00F456C1" w:rsidRPr="00F456C1" w:rsidRDefault="00F456C1" w:rsidP="00532C5B">
            <w:pPr>
              <w:spacing w:after="0" w:line="240" w:lineRule="auto"/>
              <w:jc w:val="center"/>
              <w:rPr>
                <w:rFonts w:ascii="Times New Roman" w:eastAsia="Times New Roman" w:hAnsi="Times New Roman" w:cs="Times New Roman"/>
                <w:b/>
                <w:sz w:val="21"/>
                <w:szCs w:val="21"/>
                <w:lang w:val="en-US"/>
              </w:rPr>
            </w:pP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L3</w:t>
            </w:r>
          </w:p>
        </w:tc>
        <w:tc>
          <w:tcPr>
            <w:tcW w:w="5357" w:type="dxa"/>
            <w:tcMar>
              <w:top w:w="187" w:type="dxa"/>
              <w:left w:w="187" w:type="dxa"/>
              <w:bottom w:w="187" w:type="dxa"/>
              <w:right w:w="187" w:type="dxa"/>
            </w:tcMar>
            <w:hideMark/>
          </w:tcPr>
          <w:p w:rsidR="00F456C1" w:rsidRPr="00F456C1" w:rsidRDefault="00F456C1" w:rsidP="00B970AA">
            <w:pPr>
              <w:spacing w:after="0" w:line="240" w:lineRule="auto"/>
              <w:rPr>
                <w:rFonts w:ascii="Times New Roman" w:eastAsia="Times New Roman" w:hAnsi="Times New Roman" w:cs="Times New Roman"/>
                <w:sz w:val="21"/>
                <w:szCs w:val="21"/>
              </w:rPr>
            </w:pPr>
            <w:r w:rsidRPr="00F456C1">
              <w:rPr>
                <w:rFonts w:ascii="Times New Roman" w:hAnsi="Times New Roman" w:cs="Times New Roman"/>
                <w:sz w:val="21"/>
                <w:szCs w:val="21"/>
              </w:rPr>
              <w:t>2-х колесные ТС, рабочий объем двигателя которых (в случае ДВС) превышает 50 см3 (или) максимальная конструктивная скорость (при любом двигателе) превышает 50 км/ч.</w:t>
            </w:r>
          </w:p>
        </w:tc>
        <w:tc>
          <w:tcPr>
            <w:tcW w:w="2096" w:type="dxa"/>
            <w:tcMar>
              <w:top w:w="187" w:type="dxa"/>
              <w:left w:w="187" w:type="dxa"/>
              <w:bottom w:w="187" w:type="dxa"/>
              <w:right w:w="187" w:type="dxa"/>
            </w:tcMar>
            <w:hideMark/>
          </w:tcPr>
          <w:p w:rsidR="00F456C1" w:rsidRPr="00F456C1" w:rsidRDefault="00F456C1" w:rsidP="00C822FE">
            <w:pPr>
              <w:autoSpaceDE w:val="0"/>
              <w:autoSpaceDN w:val="0"/>
              <w:adjustRightInd w:val="0"/>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A</w:t>
            </w:r>
          </w:p>
        </w:tc>
        <w:tc>
          <w:tcPr>
            <w:tcW w:w="2521" w:type="dxa"/>
            <w:tcMar>
              <w:top w:w="187" w:type="dxa"/>
              <w:left w:w="187" w:type="dxa"/>
              <w:bottom w:w="187" w:type="dxa"/>
              <w:right w:w="187" w:type="dxa"/>
            </w:tcMar>
            <w:hideMark/>
          </w:tcPr>
          <w:p w:rsidR="00F456C1" w:rsidRPr="00F456C1" w:rsidRDefault="00F456C1" w:rsidP="008C5E46">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Мотоциклы, мотороллеры</w:t>
            </w:r>
          </w:p>
        </w:tc>
        <w:tc>
          <w:tcPr>
            <w:tcW w:w="1104" w:type="dxa"/>
          </w:tcPr>
          <w:p w:rsidR="00F456C1" w:rsidRPr="00F456C1" w:rsidRDefault="00F456C1" w:rsidP="00EB7949">
            <w:pPr>
              <w:spacing w:after="0" w:line="240" w:lineRule="auto"/>
              <w:rPr>
                <w:rFonts w:ascii="Times New Roman" w:eastAsia="Times New Roman" w:hAnsi="Times New Roman" w:cs="Times New Roman"/>
                <w:b/>
                <w:sz w:val="21"/>
                <w:szCs w:val="21"/>
              </w:rPr>
            </w:pPr>
            <w:r w:rsidRPr="00F456C1">
              <w:rPr>
                <w:rFonts w:ascii="Times New Roman" w:eastAsia="Times New Roman" w:hAnsi="Times New Roman" w:cs="Times New Roman"/>
                <w:b/>
                <w:sz w:val="21"/>
                <w:szCs w:val="21"/>
                <w:lang w:val="en-US"/>
              </w:rPr>
              <w:t>A</w:t>
            </w:r>
            <w:r w:rsidR="00EB7949">
              <w:rPr>
                <w:rFonts w:ascii="Times New Roman" w:eastAsia="Times New Roman" w:hAnsi="Times New Roman" w:cs="Times New Roman"/>
                <w:b/>
                <w:sz w:val="21"/>
                <w:szCs w:val="21"/>
              </w:rPr>
              <w:t xml:space="preserve">, </w:t>
            </w:r>
            <w:r w:rsidRPr="00F456C1">
              <w:rPr>
                <w:rFonts w:ascii="Times New Roman" w:eastAsia="Times New Roman" w:hAnsi="Times New Roman" w:cs="Times New Roman"/>
                <w:b/>
                <w:sz w:val="21"/>
                <w:szCs w:val="21"/>
                <w:lang w:val="en-US"/>
              </w:rPr>
              <w:t>A</w:t>
            </w:r>
            <w:r w:rsidRPr="00F456C1">
              <w:rPr>
                <w:rFonts w:ascii="Times New Roman" w:eastAsia="Times New Roman" w:hAnsi="Times New Roman" w:cs="Times New Roman"/>
                <w:b/>
                <w:sz w:val="21"/>
                <w:szCs w:val="21"/>
              </w:rPr>
              <w:t xml:space="preserve">1 – </w:t>
            </w:r>
            <w:r w:rsidRPr="00F456C1">
              <w:rPr>
                <w:rFonts w:ascii="Times New Roman" w:eastAsia="Times New Roman" w:hAnsi="Times New Roman" w:cs="Times New Roman"/>
                <w:sz w:val="21"/>
                <w:szCs w:val="21"/>
              </w:rPr>
              <w:t xml:space="preserve">мотоциклы малой мощности </w:t>
            </w:r>
            <w:r w:rsidRPr="00F456C1">
              <w:rPr>
                <w:rFonts w:ascii="Times New Roman" w:eastAsia="Times New Roman" w:hAnsi="Times New Roman" w:cs="Times New Roman"/>
                <w:color w:val="1D1D1D"/>
                <w:sz w:val="21"/>
                <w:szCs w:val="21"/>
              </w:rPr>
              <w:t xml:space="preserve">с рабочим объемом </w:t>
            </w:r>
            <w:r w:rsidRPr="00F456C1">
              <w:rPr>
                <w:rFonts w:ascii="Times New Roman" w:eastAsia="Times New Roman" w:hAnsi="Times New Roman" w:cs="Times New Roman"/>
                <w:color w:val="1D1D1D"/>
                <w:sz w:val="21"/>
                <w:szCs w:val="21"/>
              </w:rPr>
              <w:lastRenderedPageBreak/>
              <w:t>ДВС, не превышающим 125 см3, и максимальной мощностью не более 11 кВт.</w:t>
            </w:r>
          </w:p>
        </w:tc>
        <w:tc>
          <w:tcPr>
            <w:tcW w:w="963" w:type="dxa"/>
            <w:vMerge w:val="restart"/>
          </w:tcPr>
          <w:p w:rsidR="00F456C1" w:rsidRPr="00F456C1" w:rsidRDefault="00F456C1" w:rsidP="00532C5B">
            <w:pPr>
              <w:spacing w:after="0" w:line="240" w:lineRule="auto"/>
              <w:jc w:val="center"/>
              <w:rPr>
                <w:rFonts w:ascii="Times New Roman" w:eastAsia="Times New Roman" w:hAnsi="Times New Roman" w:cs="Times New Roman"/>
                <w:b/>
                <w:sz w:val="21"/>
                <w:szCs w:val="21"/>
              </w:rPr>
            </w:pPr>
            <w:r w:rsidRPr="00F456C1">
              <w:rPr>
                <w:rFonts w:ascii="Times New Roman" w:eastAsia="Times New Roman" w:hAnsi="Times New Roman" w:cs="Times New Roman"/>
                <w:b/>
                <w:sz w:val="21"/>
                <w:szCs w:val="21"/>
              </w:rPr>
              <w:lastRenderedPageBreak/>
              <w:t>45 2840</w:t>
            </w:r>
          </w:p>
          <w:p w:rsidR="00F456C1" w:rsidRPr="00F456C1" w:rsidRDefault="00F456C1" w:rsidP="00532C5B">
            <w:pPr>
              <w:spacing w:after="0" w:line="240" w:lineRule="auto"/>
              <w:jc w:val="center"/>
              <w:rPr>
                <w:rFonts w:ascii="Times New Roman" w:eastAsia="Times New Roman" w:hAnsi="Times New Roman" w:cs="Times New Roman"/>
                <w:b/>
                <w:sz w:val="21"/>
                <w:szCs w:val="21"/>
              </w:rPr>
            </w:pPr>
            <w:r w:rsidRPr="00F456C1">
              <w:rPr>
                <w:rFonts w:ascii="Times New Roman" w:eastAsia="Times New Roman" w:hAnsi="Times New Roman" w:cs="Times New Roman"/>
                <w:b/>
                <w:sz w:val="21"/>
                <w:szCs w:val="21"/>
              </w:rPr>
              <w:t>45 2850</w:t>
            </w:r>
          </w:p>
        </w:tc>
        <w:tc>
          <w:tcPr>
            <w:tcW w:w="1514" w:type="dxa"/>
            <w:vMerge/>
          </w:tcPr>
          <w:p w:rsidR="00F456C1" w:rsidRPr="00F456C1" w:rsidRDefault="00F456C1" w:rsidP="00532C5B">
            <w:pPr>
              <w:spacing w:after="0" w:line="240" w:lineRule="auto"/>
              <w:jc w:val="center"/>
              <w:rPr>
                <w:rFonts w:ascii="Times New Roman" w:eastAsia="Times New Roman" w:hAnsi="Times New Roman" w:cs="Times New Roman"/>
                <w:b/>
                <w:sz w:val="21"/>
                <w:szCs w:val="21"/>
                <w:lang w:val="en-US"/>
              </w:rPr>
            </w:pP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lastRenderedPageBreak/>
              <w:t>L4</w:t>
            </w:r>
          </w:p>
        </w:tc>
        <w:tc>
          <w:tcPr>
            <w:tcW w:w="5357" w:type="dxa"/>
            <w:tcMar>
              <w:top w:w="187" w:type="dxa"/>
              <w:left w:w="187" w:type="dxa"/>
              <w:bottom w:w="187" w:type="dxa"/>
              <w:right w:w="187" w:type="dxa"/>
            </w:tcMar>
            <w:hideMark/>
          </w:tcPr>
          <w:p w:rsidR="00F456C1" w:rsidRPr="00F456C1" w:rsidRDefault="00F456C1" w:rsidP="008C5E46">
            <w:pPr>
              <w:pStyle w:val="ConsPlusNormal"/>
              <w:rPr>
                <w:rFonts w:ascii="Times New Roman" w:eastAsia="Times New Roman" w:hAnsi="Times New Roman" w:cs="Times New Roman"/>
                <w:sz w:val="21"/>
                <w:szCs w:val="21"/>
              </w:rPr>
            </w:pPr>
            <w:r w:rsidRPr="00F456C1">
              <w:rPr>
                <w:rFonts w:ascii="Times New Roman" w:hAnsi="Times New Roman" w:cs="Times New Roman"/>
                <w:sz w:val="21"/>
                <w:szCs w:val="21"/>
              </w:rPr>
              <w:t>3-х колесные ТС с колесами, асимметричными по отношению к средней продольной плоскости, рабочий объем двигателя которых (в случае ДВС) превышает 50 см3 и (или) максимальная конструктивная скорость (при любом двигателе) превышает 50 км/ч.</w:t>
            </w:r>
          </w:p>
        </w:tc>
        <w:tc>
          <w:tcPr>
            <w:tcW w:w="2096" w:type="dxa"/>
            <w:tcMar>
              <w:top w:w="187" w:type="dxa"/>
              <w:left w:w="187" w:type="dxa"/>
              <w:bottom w:w="187" w:type="dxa"/>
              <w:right w:w="187" w:type="dxa"/>
            </w:tcMar>
            <w:hideMark/>
          </w:tcPr>
          <w:p w:rsidR="00F456C1" w:rsidRPr="00F456C1" w:rsidRDefault="00F456C1" w:rsidP="00C822FE">
            <w:pPr>
              <w:autoSpaceDE w:val="0"/>
              <w:autoSpaceDN w:val="0"/>
              <w:adjustRightInd w:val="0"/>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A</w:t>
            </w:r>
          </w:p>
        </w:tc>
        <w:tc>
          <w:tcPr>
            <w:tcW w:w="2521"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Мотоциклы, мотороллеры, трициклы</w:t>
            </w:r>
          </w:p>
        </w:tc>
        <w:tc>
          <w:tcPr>
            <w:tcW w:w="1104" w:type="dxa"/>
          </w:tcPr>
          <w:p w:rsidR="00F456C1" w:rsidRPr="00F456C1" w:rsidRDefault="00F456C1" w:rsidP="00532C5B">
            <w:pPr>
              <w:spacing w:after="0" w:line="240" w:lineRule="auto"/>
              <w:jc w:val="center"/>
              <w:rPr>
                <w:rFonts w:ascii="Times New Roman" w:eastAsia="Times New Roman" w:hAnsi="Times New Roman" w:cs="Times New Roman"/>
                <w:b/>
                <w:sz w:val="21"/>
                <w:szCs w:val="21"/>
              </w:rPr>
            </w:pPr>
            <w:r w:rsidRPr="00F456C1">
              <w:rPr>
                <w:rFonts w:ascii="Times New Roman" w:eastAsia="Times New Roman" w:hAnsi="Times New Roman" w:cs="Times New Roman"/>
                <w:b/>
                <w:sz w:val="21"/>
                <w:szCs w:val="21"/>
                <w:lang w:val="en-US"/>
              </w:rPr>
              <w:t>A</w:t>
            </w:r>
            <w:r w:rsidR="00EB7949">
              <w:rPr>
                <w:rFonts w:ascii="Times New Roman" w:eastAsia="Times New Roman" w:hAnsi="Times New Roman" w:cs="Times New Roman"/>
                <w:b/>
                <w:sz w:val="21"/>
                <w:szCs w:val="21"/>
              </w:rPr>
              <w:t>,</w:t>
            </w:r>
            <w:r w:rsidRPr="00F456C1">
              <w:rPr>
                <w:rFonts w:ascii="Times New Roman" w:eastAsia="Times New Roman" w:hAnsi="Times New Roman" w:cs="Times New Roman"/>
                <w:b/>
                <w:sz w:val="21"/>
                <w:szCs w:val="21"/>
              </w:rPr>
              <w:t xml:space="preserve"> А1 и </w:t>
            </w:r>
            <w:r w:rsidRPr="00F456C1">
              <w:rPr>
                <w:rFonts w:ascii="Times New Roman" w:eastAsia="Times New Roman" w:hAnsi="Times New Roman" w:cs="Times New Roman"/>
                <w:b/>
                <w:sz w:val="21"/>
                <w:szCs w:val="21"/>
                <w:lang w:val="en-US"/>
              </w:rPr>
              <w:t>B</w:t>
            </w:r>
            <w:r w:rsidRPr="00F456C1">
              <w:rPr>
                <w:rFonts w:ascii="Times New Roman" w:eastAsia="Times New Roman" w:hAnsi="Times New Roman" w:cs="Times New Roman"/>
                <w:b/>
                <w:sz w:val="21"/>
                <w:szCs w:val="21"/>
              </w:rPr>
              <w:t xml:space="preserve">1 – </w:t>
            </w:r>
          </w:p>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трициклы</w:t>
            </w:r>
          </w:p>
        </w:tc>
        <w:tc>
          <w:tcPr>
            <w:tcW w:w="963"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1514"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L5</w:t>
            </w:r>
          </w:p>
        </w:tc>
        <w:tc>
          <w:tcPr>
            <w:tcW w:w="5357" w:type="dxa"/>
            <w:tcMar>
              <w:top w:w="187" w:type="dxa"/>
              <w:left w:w="187" w:type="dxa"/>
              <w:bottom w:w="187" w:type="dxa"/>
              <w:right w:w="187" w:type="dxa"/>
            </w:tcMar>
            <w:hideMark/>
          </w:tcPr>
          <w:p w:rsidR="00F456C1" w:rsidRPr="00F456C1" w:rsidRDefault="00F456C1" w:rsidP="008C5E46">
            <w:pPr>
              <w:spacing w:after="0" w:line="240" w:lineRule="auto"/>
              <w:rPr>
                <w:rFonts w:ascii="Times New Roman" w:eastAsia="Times New Roman" w:hAnsi="Times New Roman" w:cs="Times New Roman"/>
                <w:sz w:val="21"/>
                <w:szCs w:val="21"/>
              </w:rPr>
            </w:pPr>
            <w:r w:rsidRPr="00F456C1">
              <w:rPr>
                <w:rFonts w:ascii="Times New Roman" w:hAnsi="Times New Roman" w:cs="Times New Roman"/>
                <w:sz w:val="21"/>
                <w:szCs w:val="21"/>
              </w:rPr>
              <w:t>3-х колесные ТС с колесами, симметричными по отношению к средней продольной плоскости транспортного средства, рабочий объем двигателя которых (в случае ДВС) превышает 50 см3 и (или) максимальная конструктивная скорость (при любом двигателе) превышает 50 км/ч.</w:t>
            </w:r>
          </w:p>
        </w:tc>
        <w:tc>
          <w:tcPr>
            <w:tcW w:w="2096" w:type="dxa"/>
            <w:tcMar>
              <w:top w:w="187" w:type="dxa"/>
              <w:left w:w="187" w:type="dxa"/>
              <w:bottom w:w="187" w:type="dxa"/>
              <w:right w:w="187" w:type="dxa"/>
            </w:tcMar>
            <w:hideMark/>
          </w:tcPr>
          <w:p w:rsidR="00F456C1" w:rsidRPr="00F456C1" w:rsidRDefault="00F456C1" w:rsidP="00C822FE">
            <w:pPr>
              <w:autoSpaceDE w:val="0"/>
              <w:autoSpaceDN w:val="0"/>
              <w:adjustRightInd w:val="0"/>
              <w:spacing w:after="0" w:line="240" w:lineRule="auto"/>
              <w:jc w:val="center"/>
              <w:rPr>
                <w:rFonts w:ascii="Times New Roman" w:hAnsi="Times New Roman" w:cs="Times New Roman"/>
                <w:sz w:val="21"/>
                <w:szCs w:val="21"/>
              </w:rPr>
            </w:pPr>
            <w:r w:rsidRPr="00F456C1">
              <w:rPr>
                <w:rFonts w:ascii="Times New Roman" w:eastAsia="Times New Roman" w:hAnsi="Times New Roman" w:cs="Times New Roman"/>
                <w:b/>
                <w:bCs/>
                <w:sz w:val="21"/>
                <w:szCs w:val="21"/>
              </w:rPr>
              <w:t>A</w:t>
            </w:r>
          </w:p>
          <w:p w:rsidR="00F456C1" w:rsidRPr="00F456C1" w:rsidRDefault="00F456C1" w:rsidP="00C822FE">
            <w:pPr>
              <w:spacing w:after="0" w:line="240" w:lineRule="auto"/>
              <w:jc w:val="center"/>
              <w:rPr>
                <w:rFonts w:ascii="Times New Roman" w:eastAsia="Times New Roman" w:hAnsi="Times New Roman" w:cs="Times New Roman"/>
                <w:sz w:val="21"/>
                <w:szCs w:val="21"/>
              </w:rPr>
            </w:pPr>
          </w:p>
        </w:tc>
        <w:tc>
          <w:tcPr>
            <w:tcW w:w="2521"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Мотоциклы, мотороллеры, трициклы</w:t>
            </w:r>
          </w:p>
        </w:tc>
        <w:tc>
          <w:tcPr>
            <w:tcW w:w="1104" w:type="dxa"/>
          </w:tcPr>
          <w:p w:rsidR="00F456C1" w:rsidRPr="00F456C1" w:rsidRDefault="00F456C1" w:rsidP="00F61CC6">
            <w:pPr>
              <w:spacing w:after="0" w:line="240" w:lineRule="auto"/>
              <w:jc w:val="center"/>
              <w:rPr>
                <w:rFonts w:ascii="Times New Roman" w:eastAsia="Times New Roman" w:hAnsi="Times New Roman" w:cs="Times New Roman"/>
                <w:b/>
                <w:sz w:val="21"/>
                <w:szCs w:val="21"/>
              </w:rPr>
            </w:pPr>
            <w:r w:rsidRPr="00F456C1">
              <w:rPr>
                <w:rFonts w:ascii="Times New Roman" w:eastAsia="Times New Roman" w:hAnsi="Times New Roman" w:cs="Times New Roman"/>
                <w:b/>
                <w:sz w:val="21"/>
                <w:szCs w:val="21"/>
                <w:lang w:val="en-US"/>
              </w:rPr>
              <w:t>A</w:t>
            </w:r>
            <w:r w:rsidR="00EB7949">
              <w:rPr>
                <w:rFonts w:ascii="Times New Roman" w:eastAsia="Times New Roman" w:hAnsi="Times New Roman" w:cs="Times New Roman"/>
                <w:b/>
                <w:sz w:val="21"/>
                <w:szCs w:val="21"/>
              </w:rPr>
              <w:t xml:space="preserve">, </w:t>
            </w:r>
            <w:r w:rsidRPr="00F456C1">
              <w:rPr>
                <w:rFonts w:ascii="Times New Roman" w:eastAsia="Times New Roman" w:hAnsi="Times New Roman" w:cs="Times New Roman"/>
                <w:b/>
                <w:sz w:val="21"/>
                <w:szCs w:val="21"/>
              </w:rPr>
              <w:t xml:space="preserve">А1 и </w:t>
            </w:r>
            <w:r w:rsidRPr="00F456C1">
              <w:rPr>
                <w:rFonts w:ascii="Times New Roman" w:eastAsia="Times New Roman" w:hAnsi="Times New Roman" w:cs="Times New Roman"/>
                <w:b/>
                <w:sz w:val="21"/>
                <w:szCs w:val="21"/>
                <w:lang w:val="en-US"/>
              </w:rPr>
              <w:t>B</w:t>
            </w:r>
            <w:r w:rsidRPr="00F456C1">
              <w:rPr>
                <w:rFonts w:ascii="Times New Roman" w:eastAsia="Times New Roman" w:hAnsi="Times New Roman" w:cs="Times New Roman"/>
                <w:b/>
                <w:sz w:val="21"/>
                <w:szCs w:val="21"/>
              </w:rPr>
              <w:t xml:space="preserve">1 – </w:t>
            </w:r>
          </w:p>
          <w:p w:rsidR="00F456C1" w:rsidRPr="00F456C1" w:rsidRDefault="00F456C1" w:rsidP="00F61CC6">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трициклы</w:t>
            </w:r>
          </w:p>
        </w:tc>
        <w:tc>
          <w:tcPr>
            <w:tcW w:w="963"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1514"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L6</w:t>
            </w:r>
          </w:p>
        </w:tc>
        <w:tc>
          <w:tcPr>
            <w:tcW w:w="5357" w:type="dxa"/>
            <w:tcMar>
              <w:top w:w="187" w:type="dxa"/>
              <w:left w:w="187" w:type="dxa"/>
              <w:bottom w:w="187" w:type="dxa"/>
              <w:right w:w="187" w:type="dxa"/>
            </w:tcMar>
            <w:hideMark/>
          </w:tcPr>
          <w:p w:rsidR="00F456C1" w:rsidRPr="00F456C1" w:rsidRDefault="00F456C1"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4-х колесные ТС, масса которых без нагрузки не превышает 350 кг без учета массы аккумуляторов (в случае электрического ТС), максимальная конструктивная скорость не превышает 50 км/ч, и характеризующиеся:</w:t>
            </w:r>
          </w:p>
          <w:p w:rsidR="00F456C1" w:rsidRPr="00F456C1" w:rsidRDefault="00F456C1" w:rsidP="00532C5B">
            <w:pPr>
              <w:pStyle w:val="ConsPlusNormal"/>
              <w:ind w:firstLine="283"/>
              <w:rPr>
                <w:rFonts w:ascii="Times New Roman" w:hAnsi="Times New Roman" w:cs="Times New Roman"/>
                <w:sz w:val="21"/>
                <w:szCs w:val="21"/>
              </w:rPr>
            </w:pPr>
            <w:r w:rsidRPr="00F456C1">
              <w:rPr>
                <w:rFonts w:ascii="Times New Roman" w:hAnsi="Times New Roman" w:cs="Times New Roman"/>
                <w:sz w:val="21"/>
                <w:szCs w:val="21"/>
              </w:rPr>
              <w:t>- в случае ДВС с принудительным зажиганием - рабочим объемом двигателя, не превышающим 50 см3, или</w:t>
            </w:r>
          </w:p>
          <w:p w:rsidR="00F456C1" w:rsidRPr="00F456C1" w:rsidRDefault="00F456C1" w:rsidP="00532C5B">
            <w:pPr>
              <w:pStyle w:val="ConsPlusNormal"/>
              <w:ind w:firstLine="283"/>
              <w:rPr>
                <w:rFonts w:ascii="Times New Roman" w:hAnsi="Times New Roman" w:cs="Times New Roman"/>
                <w:sz w:val="21"/>
                <w:szCs w:val="21"/>
              </w:rPr>
            </w:pPr>
            <w:r w:rsidRPr="00F456C1">
              <w:rPr>
                <w:rFonts w:ascii="Times New Roman" w:hAnsi="Times New Roman" w:cs="Times New Roman"/>
                <w:sz w:val="21"/>
                <w:szCs w:val="21"/>
              </w:rPr>
              <w:t>- в случае ДВС другого типа - максимальной эффективной мощностью двигателя, не превышающей 4 кВт, или</w:t>
            </w:r>
          </w:p>
          <w:p w:rsidR="00F456C1" w:rsidRPr="00F456C1" w:rsidRDefault="00F456C1" w:rsidP="008C5E46">
            <w:pPr>
              <w:pStyle w:val="ConsPlusNormal"/>
              <w:ind w:firstLine="283"/>
              <w:rPr>
                <w:rFonts w:ascii="Times New Roman" w:eastAsia="Times New Roman" w:hAnsi="Times New Roman" w:cs="Times New Roman"/>
                <w:sz w:val="21"/>
                <w:szCs w:val="21"/>
              </w:rPr>
            </w:pPr>
            <w:r w:rsidRPr="00F456C1">
              <w:rPr>
                <w:rFonts w:ascii="Times New Roman" w:hAnsi="Times New Roman" w:cs="Times New Roman"/>
                <w:sz w:val="21"/>
                <w:szCs w:val="21"/>
              </w:rPr>
              <w:t>- в случае электродвигателя - номинальной максимальной мощностью двигателя в режиме длительной нагрузки, не превышающей 4 кВт.</w:t>
            </w:r>
          </w:p>
        </w:tc>
        <w:tc>
          <w:tcPr>
            <w:tcW w:w="2096" w:type="dxa"/>
            <w:tcMar>
              <w:top w:w="187" w:type="dxa"/>
              <w:left w:w="187" w:type="dxa"/>
              <w:bottom w:w="187" w:type="dxa"/>
              <w:right w:w="187" w:type="dxa"/>
            </w:tcMar>
            <w:hideMark/>
          </w:tcPr>
          <w:p w:rsidR="00F456C1" w:rsidRPr="0012374C" w:rsidRDefault="00F456C1" w:rsidP="0012374C">
            <w:pPr>
              <w:spacing w:after="0" w:line="240" w:lineRule="auto"/>
              <w:jc w:val="center"/>
              <w:rPr>
                <w:rFonts w:ascii="Times New Roman" w:eastAsia="Times New Roman" w:hAnsi="Times New Roman" w:cs="Times New Roman"/>
                <w:sz w:val="21"/>
                <w:szCs w:val="21"/>
              </w:rPr>
            </w:pPr>
          </w:p>
        </w:tc>
        <w:tc>
          <w:tcPr>
            <w:tcW w:w="2521"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Квадроциклы</w:t>
            </w:r>
          </w:p>
        </w:tc>
        <w:tc>
          <w:tcPr>
            <w:tcW w:w="1104" w:type="dxa"/>
          </w:tcPr>
          <w:p w:rsidR="00F456C1" w:rsidRPr="00F456C1" w:rsidRDefault="0012374C" w:rsidP="0012374C">
            <w:pPr>
              <w:spacing w:after="0" w:line="240" w:lineRule="auto"/>
              <w:jc w:val="center"/>
              <w:rPr>
                <w:rFonts w:ascii="Times New Roman" w:eastAsia="Times New Roman" w:hAnsi="Times New Roman" w:cs="Times New Roman"/>
                <w:color w:val="FF0000"/>
                <w:sz w:val="21"/>
                <w:szCs w:val="21"/>
              </w:rPr>
            </w:pPr>
            <w:r w:rsidRPr="00F456C1">
              <w:rPr>
                <w:rFonts w:ascii="Times New Roman" w:eastAsia="Times New Roman" w:hAnsi="Times New Roman" w:cs="Times New Roman"/>
                <w:sz w:val="21"/>
                <w:szCs w:val="21"/>
              </w:rPr>
              <w:t xml:space="preserve">Удостоверение тракториста-машиниста категории </w:t>
            </w:r>
            <w:r w:rsidRPr="0012374C">
              <w:rPr>
                <w:rFonts w:ascii="Times New Roman" w:eastAsia="Times New Roman" w:hAnsi="Times New Roman" w:cs="Times New Roman"/>
                <w:b/>
                <w:sz w:val="21"/>
                <w:szCs w:val="21"/>
              </w:rPr>
              <w:t>А</w:t>
            </w:r>
            <w:r w:rsidRPr="0012374C">
              <w:rPr>
                <w:rFonts w:ascii="Times New Roman" w:eastAsia="Times New Roman" w:hAnsi="Times New Roman" w:cs="Times New Roman"/>
                <w:b/>
                <w:sz w:val="21"/>
                <w:szCs w:val="21"/>
                <w:lang w:val="en-US"/>
              </w:rPr>
              <w:t>I</w:t>
            </w:r>
            <w:r w:rsidRPr="0012374C">
              <w:rPr>
                <w:rFonts w:ascii="Times New Roman" w:eastAsia="Times New Roman" w:hAnsi="Times New Roman" w:cs="Times New Roman"/>
                <w:b/>
                <w:sz w:val="21"/>
                <w:szCs w:val="21"/>
              </w:rPr>
              <w:t xml:space="preserve"> </w:t>
            </w:r>
            <w:r>
              <w:rPr>
                <w:rFonts w:ascii="Times New Roman" w:eastAsia="Times New Roman" w:hAnsi="Times New Roman" w:cs="Times New Roman"/>
                <w:sz w:val="21"/>
                <w:szCs w:val="21"/>
              </w:rPr>
              <w:t>–</w:t>
            </w:r>
            <w:r w:rsidRPr="0012374C">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внедорожные  мототранспортные средства</w:t>
            </w:r>
            <w:r w:rsidRPr="0012374C">
              <w:rPr>
                <w:rFonts w:ascii="Times New Roman" w:eastAsia="Times New Roman" w:hAnsi="Times New Roman" w:cs="Times New Roman"/>
                <w:sz w:val="21"/>
                <w:szCs w:val="21"/>
              </w:rPr>
              <w:t xml:space="preserve"> </w:t>
            </w:r>
            <w:r w:rsidR="00F456C1" w:rsidRPr="0012374C">
              <w:rPr>
                <w:rFonts w:ascii="Times New Roman" w:eastAsia="Times New Roman" w:hAnsi="Times New Roman" w:cs="Times New Roman"/>
                <w:sz w:val="21"/>
                <w:szCs w:val="21"/>
              </w:rPr>
              <w:t>и</w:t>
            </w:r>
            <w:r w:rsidR="00F456C1" w:rsidRPr="00F456C1">
              <w:rPr>
                <w:rFonts w:ascii="Times New Roman" w:eastAsia="Times New Roman" w:hAnsi="Times New Roman" w:cs="Times New Roman"/>
                <w:color w:val="FF0000"/>
                <w:sz w:val="21"/>
                <w:szCs w:val="21"/>
              </w:rPr>
              <w:t xml:space="preserve"> </w:t>
            </w:r>
            <w:r w:rsidR="00F456C1" w:rsidRPr="00F456C1">
              <w:rPr>
                <w:rFonts w:ascii="Times New Roman" w:eastAsia="Times New Roman" w:hAnsi="Times New Roman" w:cs="Times New Roman"/>
                <w:b/>
                <w:sz w:val="21"/>
                <w:szCs w:val="21"/>
                <w:lang w:val="en-US"/>
              </w:rPr>
              <w:t>B</w:t>
            </w:r>
            <w:r w:rsidR="00F456C1" w:rsidRPr="0012374C">
              <w:rPr>
                <w:rFonts w:ascii="Times New Roman" w:eastAsia="Times New Roman" w:hAnsi="Times New Roman" w:cs="Times New Roman"/>
                <w:b/>
                <w:sz w:val="21"/>
                <w:szCs w:val="21"/>
              </w:rPr>
              <w:t>1</w:t>
            </w:r>
            <w:r w:rsidR="00F456C1" w:rsidRPr="0012374C">
              <w:rPr>
                <w:rFonts w:ascii="Times New Roman" w:eastAsia="Times New Roman" w:hAnsi="Times New Roman" w:cs="Times New Roman"/>
                <w:sz w:val="21"/>
                <w:szCs w:val="21"/>
              </w:rPr>
              <w:t xml:space="preserve"> - </w:t>
            </w:r>
            <w:r w:rsidR="00F456C1" w:rsidRPr="00F456C1">
              <w:rPr>
                <w:rFonts w:ascii="Times New Roman" w:eastAsia="Times New Roman" w:hAnsi="Times New Roman" w:cs="Times New Roman"/>
                <w:sz w:val="21"/>
                <w:szCs w:val="21"/>
              </w:rPr>
              <w:t>квадрициклы</w:t>
            </w:r>
          </w:p>
        </w:tc>
        <w:tc>
          <w:tcPr>
            <w:tcW w:w="963" w:type="dxa"/>
            <w:vMerge w:val="restart"/>
          </w:tcPr>
          <w:p w:rsidR="00F456C1" w:rsidRPr="00F456C1" w:rsidRDefault="00F456C1" w:rsidP="00532C5B">
            <w:pPr>
              <w:spacing w:after="0" w:line="240" w:lineRule="auto"/>
              <w:jc w:val="center"/>
              <w:rPr>
                <w:rFonts w:ascii="Times New Roman" w:eastAsia="Times New Roman" w:hAnsi="Times New Roman" w:cs="Times New Roman"/>
                <w:b/>
                <w:sz w:val="21"/>
                <w:szCs w:val="21"/>
              </w:rPr>
            </w:pPr>
            <w:r w:rsidRPr="00F456C1">
              <w:rPr>
                <w:rFonts w:ascii="Times New Roman" w:eastAsia="Times New Roman" w:hAnsi="Times New Roman" w:cs="Times New Roman"/>
                <w:b/>
                <w:sz w:val="21"/>
                <w:szCs w:val="21"/>
              </w:rPr>
              <w:t>45 2240</w:t>
            </w:r>
          </w:p>
        </w:tc>
        <w:tc>
          <w:tcPr>
            <w:tcW w:w="1514"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lang w:val="en-US"/>
              </w:rPr>
            </w:pP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lastRenderedPageBreak/>
              <w:t>L7</w:t>
            </w:r>
          </w:p>
        </w:tc>
        <w:tc>
          <w:tcPr>
            <w:tcW w:w="5357" w:type="dxa"/>
            <w:tcMar>
              <w:top w:w="187" w:type="dxa"/>
              <w:left w:w="187" w:type="dxa"/>
              <w:bottom w:w="187" w:type="dxa"/>
              <w:right w:w="187" w:type="dxa"/>
            </w:tcMar>
            <w:hideMark/>
          </w:tcPr>
          <w:p w:rsidR="00F456C1" w:rsidRPr="00F456C1" w:rsidRDefault="00F456C1" w:rsidP="008C5E46">
            <w:pPr>
              <w:spacing w:after="0" w:line="240" w:lineRule="auto"/>
              <w:rPr>
                <w:rFonts w:ascii="Times New Roman" w:eastAsia="Times New Roman" w:hAnsi="Times New Roman" w:cs="Times New Roman"/>
                <w:sz w:val="21"/>
                <w:szCs w:val="21"/>
              </w:rPr>
            </w:pPr>
            <w:r w:rsidRPr="00F456C1">
              <w:rPr>
                <w:rFonts w:ascii="Times New Roman" w:hAnsi="Times New Roman" w:cs="Times New Roman"/>
                <w:sz w:val="21"/>
                <w:szCs w:val="21"/>
              </w:rPr>
              <w:t>4-х колесные ТС, иные, чем транспортные средства категории L6, масса которых без нагрузки не превышает 400 кг (550 кг для транспортных средств, предназначенных для перевозки грузов) без учета массы аккумуляторов (в случае электрического ТС) и максимальная эффективная мощность двигателя не превышает 15 кВт.</w:t>
            </w:r>
          </w:p>
        </w:tc>
        <w:tc>
          <w:tcPr>
            <w:tcW w:w="2096" w:type="dxa"/>
            <w:tcMar>
              <w:top w:w="187" w:type="dxa"/>
              <w:left w:w="187" w:type="dxa"/>
              <w:bottom w:w="187" w:type="dxa"/>
              <w:right w:w="187" w:type="dxa"/>
            </w:tcMar>
            <w:hideMark/>
          </w:tcPr>
          <w:p w:rsidR="00F456C1" w:rsidRPr="0012374C" w:rsidRDefault="00F456C1" w:rsidP="00C822FE">
            <w:pPr>
              <w:spacing w:after="0" w:line="240" w:lineRule="auto"/>
              <w:jc w:val="center"/>
              <w:rPr>
                <w:rFonts w:ascii="Times New Roman" w:eastAsia="Times New Roman" w:hAnsi="Times New Roman" w:cs="Times New Roman"/>
                <w:sz w:val="21"/>
                <w:szCs w:val="21"/>
              </w:rPr>
            </w:pPr>
          </w:p>
        </w:tc>
        <w:tc>
          <w:tcPr>
            <w:tcW w:w="2521"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Квадроциклы</w:t>
            </w:r>
          </w:p>
        </w:tc>
        <w:tc>
          <w:tcPr>
            <w:tcW w:w="1104" w:type="dxa"/>
          </w:tcPr>
          <w:p w:rsidR="00F456C1" w:rsidRPr="00F456C1" w:rsidRDefault="0012374C" w:rsidP="0012374C">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 xml:space="preserve">Удостоверение тракториста-машиниста категории </w:t>
            </w:r>
            <w:r w:rsidRPr="0012374C">
              <w:rPr>
                <w:rFonts w:ascii="Times New Roman" w:eastAsia="Times New Roman" w:hAnsi="Times New Roman" w:cs="Times New Roman"/>
                <w:b/>
                <w:sz w:val="21"/>
                <w:szCs w:val="21"/>
              </w:rPr>
              <w:t>А</w:t>
            </w:r>
            <w:r w:rsidRPr="0012374C">
              <w:rPr>
                <w:rFonts w:ascii="Times New Roman" w:eastAsia="Times New Roman" w:hAnsi="Times New Roman" w:cs="Times New Roman"/>
                <w:b/>
                <w:sz w:val="21"/>
                <w:szCs w:val="21"/>
                <w:lang w:val="en-US"/>
              </w:rPr>
              <w:t>I</w:t>
            </w:r>
            <w:r w:rsidRPr="0012374C">
              <w:rPr>
                <w:rFonts w:ascii="Times New Roman" w:eastAsia="Times New Roman" w:hAnsi="Times New Roman" w:cs="Times New Roman"/>
                <w:b/>
                <w:sz w:val="21"/>
                <w:szCs w:val="21"/>
              </w:rPr>
              <w:t xml:space="preserve"> </w:t>
            </w:r>
            <w:r>
              <w:rPr>
                <w:rFonts w:ascii="Times New Roman" w:eastAsia="Times New Roman" w:hAnsi="Times New Roman" w:cs="Times New Roman"/>
                <w:sz w:val="21"/>
                <w:szCs w:val="21"/>
              </w:rPr>
              <w:t>–</w:t>
            </w:r>
            <w:r w:rsidRPr="0012374C">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внедорожные  мототранспортные средства</w:t>
            </w:r>
            <w:r w:rsidRPr="0012374C">
              <w:rPr>
                <w:rFonts w:ascii="Times New Roman" w:eastAsia="Times New Roman" w:hAnsi="Times New Roman" w:cs="Times New Roman"/>
                <w:sz w:val="21"/>
                <w:szCs w:val="21"/>
              </w:rPr>
              <w:t xml:space="preserve"> и</w:t>
            </w:r>
            <w:r w:rsidRPr="00F456C1">
              <w:rPr>
                <w:rFonts w:ascii="Times New Roman" w:eastAsia="Times New Roman" w:hAnsi="Times New Roman" w:cs="Times New Roman"/>
                <w:color w:val="FF0000"/>
                <w:sz w:val="21"/>
                <w:szCs w:val="21"/>
              </w:rPr>
              <w:t xml:space="preserve"> </w:t>
            </w:r>
            <w:r w:rsidRPr="00F456C1">
              <w:rPr>
                <w:rFonts w:ascii="Times New Roman" w:eastAsia="Times New Roman" w:hAnsi="Times New Roman" w:cs="Times New Roman"/>
                <w:b/>
                <w:sz w:val="21"/>
                <w:szCs w:val="21"/>
                <w:lang w:val="en-US"/>
              </w:rPr>
              <w:t>B</w:t>
            </w:r>
            <w:r w:rsidRPr="0012374C">
              <w:rPr>
                <w:rFonts w:ascii="Times New Roman" w:eastAsia="Times New Roman" w:hAnsi="Times New Roman" w:cs="Times New Roman"/>
                <w:b/>
                <w:sz w:val="21"/>
                <w:szCs w:val="21"/>
              </w:rPr>
              <w:t>1</w:t>
            </w:r>
            <w:r w:rsidRPr="0012374C">
              <w:rPr>
                <w:rFonts w:ascii="Times New Roman" w:eastAsia="Times New Roman" w:hAnsi="Times New Roman" w:cs="Times New Roman"/>
                <w:sz w:val="21"/>
                <w:szCs w:val="21"/>
              </w:rPr>
              <w:t xml:space="preserve"> - </w:t>
            </w:r>
            <w:r w:rsidRPr="00F456C1">
              <w:rPr>
                <w:rFonts w:ascii="Times New Roman" w:eastAsia="Times New Roman" w:hAnsi="Times New Roman" w:cs="Times New Roman"/>
                <w:sz w:val="21"/>
                <w:szCs w:val="21"/>
              </w:rPr>
              <w:t>квадрициклы</w:t>
            </w:r>
          </w:p>
        </w:tc>
        <w:tc>
          <w:tcPr>
            <w:tcW w:w="963"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1514"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M</w:t>
            </w:r>
          </w:p>
        </w:tc>
        <w:tc>
          <w:tcPr>
            <w:tcW w:w="5357" w:type="dxa"/>
            <w:tcMar>
              <w:top w:w="187" w:type="dxa"/>
              <w:left w:w="187" w:type="dxa"/>
              <w:bottom w:w="187" w:type="dxa"/>
              <w:right w:w="187" w:type="dxa"/>
            </w:tcMar>
            <w:hideMark/>
          </w:tcPr>
          <w:p w:rsidR="00BF7D96" w:rsidRPr="00F456C1" w:rsidRDefault="00376167" w:rsidP="00376167">
            <w:pPr>
              <w:spacing w:after="0" w:line="240" w:lineRule="auto"/>
              <w:rPr>
                <w:rFonts w:ascii="Times New Roman" w:eastAsia="Times New Roman" w:hAnsi="Times New Roman" w:cs="Times New Roman"/>
                <w:sz w:val="21"/>
                <w:szCs w:val="21"/>
              </w:rPr>
            </w:pPr>
            <w:r w:rsidRPr="00F456C1">
              <w:rPr>
                <w:rFonts w:ascii="Times New Roman" w:hAnsi="Times New Roman" w:cs="Times New Roman"/>
                <w:sz w:val="21"/>
                <w:szCs w:val="21"/>
              </w:rPr>
              <w:t>ТС, имеющие не менее 4-</w:t>
            </w:r>
            <w:r w:rsidR="00BF7D96" w:rsidRPr="00F456C1">
              <w:rPr>
                <w:rFonts w:ascii="Times New Roman" w:hAnsi="Times New Roman" w:cs="Times New Roman"/>
                <w:sz w:val="21"/>
                <w:szCs w:val="21"/>
              </w:rPr>
              <w:t>х колес и используемые для перевозки пассажиров</w:t>
            </w:r>
          </w:p>
        </w:tc>
        <w:tc>
          <w:tcPr>
            <w:tcW w:w="2096" w:type="dxa"/>
            <w:tcMar>
              <w:top w:w="187" w:type="dxa"/>
              <w:left w:w="187" w:type="dxa"/>
              <w:bottom w:w="187" w:type="dxa"/>
              <w:right w:w="187" w:type="dxa"/>
            </w:tcMar>
            <w:hideMark/>
          </w:tcPr>
          <w:p w:rsidR="00BF7D96" w:rsidRPr="00F456C1" w:rsidRDefault="00BF7D96" w:rsidP="00C822FE">
            <w:pPr>
              <w:spacing w:after="0" w:line="240" w:lineRule="auto"/>
              <w:jc w:val="center"/>
              <w:rPr>
                <w:rFonts w:ascii="Times New Roman" w:eastAsia="Times New Roman" w:hAnsi="Times New Roman" w:cs="Times New Roman"/>
                <w:sz w:val="21"/>
                <w:szCs w:val="21"/>
              </w:rPr>
            </w:pPr>
          </w:p>
        </w:tc>
        <w:tc>
          <w:tcPr>
            <w:tcW w:w="2521" w:type="dxa"/>
            <w:tcMar>
              <w:top w:w="187" w:type="dxa"/>
              <w:left w:w="187" w:type="dxa"/>
              <w:bottom w:w="187" w:type="dxa"/>
              <w:right w:w="187" w:type="dxa"/>
            </w:tcMar>
            <w:hideMark/>
          </w:tcPr>
          <w:p w:rsidR="008C5E46" w:rsidRPr="00F456C1" w:rsidRDefault="00376167" w:rsidP="008C5E46">
            <w:pPr>
              <w:autoSpaceDE w:val="0"/>
              <w:autoSpaceDN w:val="0"/>
              <w:adjustRightInd w:val="0"/>
              <w:spacing w:after="0" w:line="240" w:lineRule="auto"/>
              <w:rPr>
                <w:rFonts w:ascii="Times New Roman" w:hAnsi="Times New Roman" w:cs="Times New Roman"/>
                <w:sz w:val="21"/>
                <w:szCs w:val="21"/>
              </w:rPr>
            </w:pPr>
            <w:r w:rsidRPr="00F456C1">
              <w:rPr>
                <w:rFonts w:ascii="Times New Roman" w:hAnsi="Times New Roman" w:cs="Times New Roman"/>
                <w:sz w:val="21"/>
                <w:szCs w:val="21"/>
              </w:rPr>
              <w:t>ТС</w:t>
            </w:r>
            <w:r w:rsidR="008C5E46" w:rsidRPr="00F456C1">
              <w:rPr>
                <w:rFonts w:ascii="Times New Roman" w:hAnsi="Times New Roman" w:cs="Times New Roman"/>
                <w:sz w:val="21"/>
                <w:szCs w:val="21"/>
              </w:rPr>
              <w:t>, предназначенное для перевозки пассажиров и грузов, относится к категории:</w:t>
            </w:r>
          </w:p>
          <w:p w:rsidR="008C5E46" w:rsidRPr="00F456C1" w:rsidRDefault="008C5E46" w:rsidP="008C5E46">
            <w:pPr>
              <w:autoSpaceDE w:val="0"/>
              <w:autoSpaceDN w:val="0"/>
              <w:adjustRightInd w:val="0"/>
              <w:spacing w:after="0" w:line="240" w:lineRule="auto"/>
              <w:rPr>
                <w:rFonts w:ascii="Times New Roman" w:hAnsi="Times New Roman" w:cs="Times New Roman"/>
                <w:sz w:val="21"/>
                <w:szCs w:val="21"/>
              </w:rPr>
            </w:pPr>
            <w:r w:rsidRPr="00F456C1">
              <w:rPr>
                <w:rFonts w:ascii="Times New Roman" w:hAnsi="Times New Roman" w:cs="Times New Roman"/>
                <w:sz w:val="21"/>
                <w:szCs w:val="21"/>
              </w:rPr>
              <w:t>- М, если произведение предусмотренного конструкцией числа пассажиров на условную массу одного пассажира (68 кг) превышает массу перевозимого</w:t>
            </w:r>
          </w:p>
          <w:p w:rsidR="008C5E46" w:rsidRPr="00F456C1" w:rsidRDefault="008C5E46" w:rsidP="008C5E46">
            <w:pPr>
              <w:autoSpaceDE w:val="0"/>
              <w:autoSpaceDN w:val="0"/>
              <w:adjustRightInd w:val="0"/>
              <w:spacing w:after="0" w:line="240" w:lineRule="auto"/>
              <w:rPr>
                <w:rFonts w:ascii="Times New Roman" w:hAnsi="Times New Roman" w:cs="Times New Roman"/>
                <w:sz w:val="21"/>
                <w:szCs w:val="21"/>
              </w:rPr>
            </w:pPr>
            <w:r w:rsidRPr="00F456C1">
              <w:rPr>
                <w:rFonts w:ascii="Times New Roman" w:hAnsi="Times New Roman" w:cs="Times New Roman"/>
                <w:sz w:val="21"/>
                <w:szCs w:val="21"/>
              </w:rPr>
              <w:t>одновременно с пассажирами груза;</w:t>
            </w:r>
          </w:p>
          <w:p w:rsidR="00BF7D96" w:rsidRPr="00F456C1" w:rsidRDefault="008C5E46" w:rsidP="00376167">
            <w:pPr>
              <w:autoSpaceDE w:val="0"/>
              <w:autoSpaceDN w:val="0"/>
              <w:adjustRightInd w:val="0"/>
              <w:spacing w:after="0" w:line="240" w:lineRule="auto"/>
              <w:rPr>
                <w:rFonts w:ascii="Times New Roman" w:eastAsia="Times New Roman" w:hAnsi="Times New Roman" w:cs="Times New Roman"/>
                <w:sz w:val="21"/>
                <w:szCs w:val="21"/>
              </w:rPr>
            </w:pPr>
            <w:r w:rsidRPr="00F456C1">
              <w:rPr>
                <w:rFonts w:ascii="Times New Roman" w:hAnsi="Times New Roman" w:cs="Times New Roman"/>
                <w:sz w:val="21"/>
                <w:szCs w:val="21"/>
              </w:rPr>
              <w:t>- N, если это условие не выполняется.</w:t>
            </w:r>
          </w:p>
        </w:tc>
        <w:tc>
          <w:tcPr>
            <w:tcW w:w="1104" w:type="dxa"/>
          </w:tcPr>
          <w:p w:rsidR="00BF7D96" w:rsidRPr="00F456C1" w:rsidRDefault="00BF7D96" w:rsidP="00532C5B">
            <w:pPr>
              <w:spacing w:after="0" w:line="240" w:lineRule="auto"/>
              <w:rPr>
                <w:rFonts w:ascii="Times New Roman" w:eastAsia="Times New Roman" w:hAnsi="Times New Roman" w:cs="Times New Roman"/>
                <w:sz w:val="21"/>
                <w:szCs w:val="21"/>
              </w:rPr>
            </w:pPr>
          </w:p>
        </w:tc>
        <w:tc>
          <w:tcPr>
            <w:tcW w:w="963" w:type="dxa"/>
          </w:tcPr>
          <w:p w:rsidR="00BF7D96" w:rsidRPr="00F456C1" w:rsidRDefault="00BF7D96" w:rsidP="00532C5B">
            <w:pPr>
              <w:spacing w:after="0" w:line="240" w:lineRule="auto"/>
              <w:rPr>
                <w:rFonts w:ascii="Times New Roman" w:eastAsia="Times New Roman" w:hAnsi="Times New Roman" w:cs="Times New Roman"/>
                <w:sz w:val="21"/>
                <w:szCs w:val="21"/>
              </w:rPr>
            </w:pPr>
          </w:p>
        </w:tc>
        <w:tc>
          <w:tcPr>
            <w:tcW w:w="1514" w:type="dxa"/>
          </w:tcPr>
          <w:p w:rsidR="00BF7D96" w:rsidRPr="00F456C1" w:rsidRDefault="00BF7D96" w:rsidP="00532C5B">
            <w:pPr>
              <w:spacing w:after="0" w:line="240" w:lineRule="auto"/>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M1</w:t>
            </w:r>
          </w:p>
        </w:tc>
        <w:tc>
          <w:tcPr>
            <w:tcW w:w="5357" w:type="dxa"/>
            <w:tcMar>
              <w:top w:w="187" w:type="dxa"/>
              <w:left w:w="187" w:type="dxa"/>
              <w:bottom w:w="187" w:type="dxa"/>
              <w:right w:w="187" w:type="dxa"/>
            </w:tcMar>
            <w:hideMark/>
          </w:tcPr>
          <w:p w:rsidR="00BF7D96" w:rsidRPr="00F456C1" w:rsidRDefault="00376167" w:rsidP="00376167">
            <w:pPr>
              <w:spacing w:after="0" w:line="240" w:lineRule="auto"/>
              <w:rPr>
                <w:rFonts w:ascii="Times New Roman" w:eastAsia="Times New Roman" w:hAnsi="Times New Roman" w:cs="Times New Roman"/>
                <w:sz w:val="21"/>
                <w:szCs w:val="21"/>
              </w:rPr>
            </w:pPr>
            <w:r w:rsidRPr="00F456C1">
              <w:rPr>
                <w:rFonts w:ascii="Times New Roman" w:hAnsi="Times New Roman" w:cs="Times New Roman"/>
                <w:sz w:val="21"/>
                <w:szCs w:val="21"/>
              </w:rPr>
              <w:t>ТС</w:t>
            </w:r>
            <w:r w:rsidR="00BF7D96" w:rsidRPr="00F456C1">
              <w:rPr>
                <w:rFonts w:ascii="Times New Roman" w:hAnsi="Times New Roman" w:cs="Times New Roman"/>
                <w:sz w:val="21"/>
                <w:szCs w:val="21"/>
              </w:rPr>
              <w:t>, используемые для перевозки пассажиров и имеющие, п</w:t>
            </w:r>
            <w:r w:rsidRPr="00F456C1">
              <w:rPr>
                <w:rFonts w:ascii="Times New Roman" w:hAnsi="Times New Roman" w:cs="Times New Roman"/>
                <w:sz w:val="21"/>
                <w:szCs w:val="21"/>
              </w:rPr>
              <w:t xml:space="preserve">омимо места водителя, не более 8-и </w:t>
            </w:r>
            <w:r w:rsidR="00BF7D96" w:rsidRPr="00F456C1">
              <w:rPr>
                <w:rFonts w:ascii="Times New Roman" w:hAnsi="Times New Roman" w:cs="Times New Roman"/>
                <w:sz w:val="21"/>
                <w:szCs w:val="21"/>
              </w:rPr>
              <w:t>мест для сидения.</w:t>
            </w:r>
          </w:p>
        </w:tc>
        <w:tc>
          <w:tcPr>
            <w:tcW w:w="2096" w:type="dxa"/>
            <w:tcMar>
              <w:top w:w="187" w:type="dxa"/>
              <w:left w:w="187" w:type="dxa"/>
              <w:bottom w:w="187" w:type="dxa"/>
              <w:right w:w="187" w:type="dxa"/>
            </w:tcMar>
            <w:hideMark/>
          </w:tcPr>
          <w:p w:rsidR="00D43B15" w:rsidRPr="00F456C1" w:rsidRDefault="00BF7D96" w:rsidP="00C822FE">
            <w:pPr>
              <w:spacing w:after="0" w:line="240" w:lineRule="auto"/>
              <w:jc w:val="center"/>
              <w:rPr>
                <w:rFonts w:ascii="Times New Roman" w:eastAsia="Times New Roman" w:hAnsi="Times New Roman" w:cs="Times New Roman"/>
                <w:sz w:val="21"/>
                <w:szCs w:val="21"/>
                <w:lang w:val="en-US"/>
              </w:rPr>
            </w:pPr>
            <w:r w:rsidRPr="00F456C1">
              <w:rPr>
                <w:rFonts w:ascii="Times New Roman" w:eastAsia="Times New Roman" w:hAnsi="Times New Roman" w:cs="Times New Roman"/>
                <w:b/>
                <w:bCs/>
                <w:sz w:val="21"/>
                <w:szCs w:val="21"/>
              </w:rPr>
              <w:t>B</w:t>
            </w:r>
            <w:r w:rsidR="00C822FE" w:rsidRPr="00F456C1">
              <w:rPr>
                <w:rFonts w:ascii="Times New Roman" w:eastAsia="Times New Roman" w:hAnsi="Times New Roman" w:cs="Times New Roman"/>
                <w:b/>
                <w:bCs/>
                <w:sz w:val="21"/>
                <w:szCs w:val="21"/>
                <w:lang w:val="en-US"/>
              </w:rPr>
              <w:t>, E</w:t>
            </w: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Легковые автомобили, и грузовые автомобили, разрешённая макс. масса которых не превышает 3,5 т</w:t>
            </w:r>
          </w:p>
        </w:tc>
        <w:tc>
          <w:tcPr>
            <w:tcW w:w="1104" w:type="dxa"/>
          </w:tcPr>
          <w:p w:rsidR="00BF7D96" w:rsidRPr="00F456C1" w:rsidRDefault="00EB7949" w:rsidP="00532C5B">
            <w:pPr>
              <w:spacing w:after="0" w:line="240" w:lineRule="auto"/>
              <w:jc w:val="center"/>
              <w:rPr>
                <w:rFonts w:ascii="Times New Roman" w:eastAsia="Times New Roman" w:hAnsi="Times New Roman" w:cs="Times New Roman"/>
                <w:b/>
                <w:sz w:val="21"/>
                <w:szCs w:val="21"/>
                <w:lang w:val="en-US"/>
              </w:rPr>
            </w:pPr>
            <w:r>
              <w:rPr>
                <w:rFonts w:ascii="Times New Roman" w:eastAsia="Times New Roman" w:hAnsi="Times New Roman" w:cs="Times New Roman"/>
                <w:b/>
                <w:sz w:val="21"/>
                <w:szCs w:val="21"/>
              </w:rPr>
              <w:t xml:space="preserve">В, </w:t>
            </w:r>
            <w:r w:rsidR="005910D4" w:rsidRPr="00F456C1">
              <w:rPr>
                <w:rFonts w:ascii="Times New Roman" w:eastAsia="Times New Roman" w:hAnsi="Times New Roman" w:cs="Times New Roman"/>
                <w:b/>
                <w:sz w:val="21"/>
                <w:szCs w:val="21"/>
                <w:lang w:val="en-US"/>
              </w:rPr>
              <w:t>BE</w:t>
            </w:r>
          </w:p>
        </w:tc>
        <w:tc>
          <w:tcPr>
            <w:tcW w:w="963" w:type="dxa"/>
          </w:tcPr>
          <w:p w:rsidR="00BF7D96" w:rsidRPr="00F456C1" w:rsidRDefault="005910D4" w:rsidP="00532C5B">
            <w:pPr>
              <w:spacing w:after="0" w:line="240" w:lineRule="auto"/>
              <w:jc w:val="center"/>
              <w:rPr>
                <w:rFonts w:ascii="Times New Roman" w:eastAsia="Times New Roman" w:hAnsi="Times New Roman" w:cs="Times New Roman"/>
                <w:b/>
                <w:sz w:val="21"/>
                <w:szCs w:val="21"/>
                <w:lang w:val="en-US"/>
              </w:rPr>
            </w:pPr>
            <w:r w:rsidRPr="00F456C1">
              <w:rPr>
                <w:rFonts w:ascii="Times New Roman" w:eastAsia="Times New Roman" w:hAnsi="Times New Roman" w:cs="Times New Roman"/>
                <w:b/>
                <w:sz w:val="21"/>
                <w:szCs w:val="21"/>
                <w:lang w:val="en-US"/>
              </w:rPr>
              <w:t>45 1400</w:t>
            </w:r>
          </w:p>
          <w:p w:rsidR="005910D4" w:rsidRPr="00F456C1" w:rsidRDefault="005910D4" w:rsidP="00532C5B">
            <w:pPr>
              <w:spacing w:after="0" w:line="240" w:lineRule="auto"/>
              <w:jc w:val="center"/>
              <w:rPr>
                <w:rFonts w:ascii="Times New Roman" w:eastAsia="Times New Roman" w:hAnsi="Times New Roman" w:cs="Times New Roman"/>
                <w:b/>
                <w:sz w:val="21"/>
                <w:szCs w:val="21"/>
                <w:lang w:val="en-US"/>
              </w:rPr>
            </w:pPr>
            <w:r w:rsidRPr="00F456C1">
              <w:rPr>
                <w:rFonts w:ascii="Times New Roman" w:eastAsia="Times New Roman" w:hAnsi="Times New Roman" w:cs="Times New Roman"/>
                <w:b/>
                <w:sz w:val="21"/>
                <w:szCs w:val="21"/>
                <w:lang w:val="en-US"/>
              </w:rPr>
              <w:t>48 5365</w:t>
            </w:r>
          </w:p>
        </w:tc>
        <w:tc>
          <w:tcPr>
            <w:tcW w:w="1514" w:type="dxa"/>
          </w:tcPr>
          <w:p w:rsidR="00BF7D96" w:rsidRPr="00F456C1" w:rsidRDefault="00A54775" w:rsidP="00532C5B">
            <w:pPr>
              <w:spacing w:after="0" w:line="240" w:lineRule="auto"/>
              <w:jc w:val="center"/>
              <w:rPr>
                <w:rFonts w:ascii="Times New Roman" w:eastAsia="Times New Roman" w:hAnsi="Times New Roman" w:cs="Times New Roman"/>
                <w:b/>
                <w:sz w:val="21"/>
                <w:szCs w:val="21"/>
              </w:rPr>
            </w:pPr>
            <w:r w:rsidRPr="00F456C1">
              <w:rPr>
                <w:rFonts w:ascii="Times New Roman" w:eastAsia="Times New Roman" w:hAnsi="Times New Roman" w:cs="Times New Roman"/>
                <w:b/>
                <w:sz w:val="21"/>
                <w:szCs w:val="21"/>
              </w:rPr>
              <w:t>8703 10</w:t>
            </w:r>
            <w:r w:rsidR="00F0654A">
              <w:rPr>
                <w:rFonts w:ascii="Times New Roman" w:eastAsia="Times New Roman" w:hAnsi="Times New Roman" w:cs="Times New Roman"/>
                <w:b/>
                <w:sz w:val="21"/>
                <w:szCs w:val="21"/>
              </w:rPr>
              <w:t xml:space="preserve"> 0000</w:t>
            </w: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lastRenderedPageBreak/>
              <w:t>M2</w:t>
            </w:r>
          </w:p>
        </w:tc>
        <w:tc>
          <w:tcPr>
            <w:tcW w:w="5357" w:type="dxa"/>
            <w:tcMar>
              <w:top w:w="187" w:type="dxa"/>
              <w:left w:w="187" w:type="dxa"/>
              <w:bottom w:w="187" w:type="dxa"/>
              <w:right w:w="187" w:type="dxa"/>
            </w:tcMar>
            <w:hideMark/>
          </w:tcPr>
          <w:p w:rsidR="00F456C1" w:rsidRPr="00F456C1" w:rsidRDefault="00F456C1" w:rsidP="00376167">
            <w:pPr>
              <w:pStyle w:val="ConsPlusNormal"/>
              <w:rPr>
                <w:rFonts w:ascii="Times New Roman" w:hAnsi="Times New Roman" w:cs="Times New Roman"/>
                <w:sz w:val="21"/>
                <w:szCs w:val="21"/>
              </w:rPr>
            </w:pPr>
            <w:r w:rsidRPr="00F456C1">
              <w:rPr>
                <w:rFonts w:ascii="Times New Roman" w:hAnsi="Times New Roman" w:cs="Times New Roman"/>
                <w:sz w:val="21"/>
                <w:szCs w:val="21"/>
              </w:rPr>
              <w:t>ТС, используемые для перевозки пассажиров, имеющие, помимо места водителя, более 8-и мест для сидения, технически допустимая максимальная масса которых не превышает 5 тонн.</w:t>
            </w:r>
          </w:p>
        </w:tc>
        <w:tc>
          <w:tcPr>
            <w:tcW w:w="2096" w:type="dxa"/>
            <w:tcMar>
              <w:top w:w="187" w:type="dxa"/>
              <w:left w:w="187" w:type="dxa"/>
              <w:bottom w:w="187" w:type="dxa"/>
              <w:right w:w="187" w:type="dxa"/>
            </w:tcMar>
            <w:hideMark/>
          </w:tcPr>
          <w:p w:rsidR="00F456C1" w:rsidRPr="00F456C1" w:rsidRDefault="00F456C1" w:rsidP="00C822FE">
            <w:pPr>
              <w:spacing w:after="0" w:line="240" w:lineRule="auto"/>
              <w:jc w:val="center"/>
              <w:rPr>
                <w:rFonts w:ascii="Times New Roman" w:eastAsia="Times New Roman" w:hAnsi="Times New Roman" w:cs="Times New Roman"/>
                <w:sz w:val="21"/>
                <w:szCs w:val="21"/>
                <w:lang w:val="en-US"/>
              </w:rPr>
            </w:pPr>
            <w:r w:rsidRPr="00F456C1">
              <w:rPr>
                <w:rFonts w:ascii="Times New Roman" w:eastAsia="Times New Roman" w:hAnsi="Times New Roman" w:cs="Times New Roman"/>
                <w:b/>
                <w:bCs/>
                <w:sz w:val="21"/>
                <w:szCs w:val="21"/>
              </w:rPr>
              <w:t>D</w:t>
            </w:r>
            <w:r w:rsidRPr="00F456C1">
              <w:rPr>
                <w:rFonts w:ascii="Times New Roman" w:eastAsia="Times New Roman" w:hAnsi="Times New Roman" w:cs="Times New Roman"/>
                <w:b/>
                <w:bCs/>
                <w:sz w:val="21"/>
                <w:szCs w:val="21"/>
                <w:lang w:val="en-US"/>
              </w:rPr>
              <w:t>, E</w:t>
            </w:r>
          </w:p>
        </w:tc>
        <w:tc>
          <w:tcPr>
            <w:tcW w:w="2521" w:type="dxa"/>
            <w:vMerge w:val="restart"/>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Автобусы, троллейбусы, специализированные пассажирские ТС и их шасси</w:t>
            </w:r>
          </w:p>
          <w:p w:rsidR="00F456C1" w:rsidRPr="00F456C1" w:rsidRDefault="00F456C1" w:rsidP="00532C5B">
            <w:pPr>
              <w:spacing w:after="0" w:line="240" w:lineRule="auto"/>
              <w:jc w:val="center"/>
              <w:rPr>
                <w:rFonts w:ascii="Times New Roman" w:eastAsia="Times New Roman" w:hAnsi="Times New Roman" w:cs="Times New Roman"/>
                <w:sz w:val="21"/>
                <w:szCs w:val="21"/>
              </w:rPr>
            </w:pPr>
          </w:p>
          <w:p w:rsidR="00F456C1" w:rsidRPr="00F456C1" w:rsidRDefault="00F456C1" w:rsidP="00376167">
            <w:pPr>
              <w:pStyle w:val="ConsPlusNormal"/>
              <w:rPr>
                <w:rFonts w:ascii="Times New Roman" w:hAnsi="Times New Roman" w:cs="Times New Roman"/>
                <w:sz w:val="21"/>
                <w:szCs w:val="21"/>
              </w:rPr>
            </w:pPr>
            <w:r w:rsidRPr="00F456C1">
              <w:rPr>
                <w:rFonts w:ascii="Times New Roman" w:hAnsi="Times New Roman" w:cs="Times New Roman"/>
                <w:sz w:val="21"/>
                <w:szCs w:val="21"/>
              </w:rPr>
              <w:t>ТС  категорий M2 и M3 вместимостью не более 22 пассажиров помимо водителя, подразделяются на класс A, предназначенные для перевозки стоящих и сидящих пассажиров, и класс B, предназначенные для перевозки только сидящих пассажиров.</w:t>
            </w:r>
          </w:p>
          <w:p w:rsidR="00F456C1" w:rsidRPr="00F456C1" w:rsidRDefault="00F456C1" w:rsidP="00376167">
            <w:pPr>
              <w:spacing w:after="0" w:line="240" w:lineRule="auto"/>
              <w:rPr>
                <w:rFonts w:ascii="Times New Roman" w:eastAsia="Times New Roman" w:hAnsi="Times New Roman" w:cs="Times New Roman"/>
                <w:sz w:val="21"/>
                <w:szCs w:val="21"/>
              </w:rPr>
            </w:pPr>
            <w:r w:rsidRPr="00F456C1">
              <w:rPr>
                <w:rFonts w:ascii="Times New Roman" w:hAnsi="Times New Roman" w:cs="Times New Roman"/>
                <w:sz w:val="21"/>
                <w:szCs w:val="21"/>
              </w:rPr>
              <w:t xml:space="preserve">ТС категорий M2 и M3 вместимостью свыше 22 пассажиров помимо водителя, подразделяются на класс I, имеющие выделенную площадь для стоящих пассажиров и обеспечивающие быструю смену пассажиров, класс II, предназначенные для перевозки преимущественно сидящих пассажиров и имеющие возможность для перевозки стоящих пассажиров в проходе и (или) на площади, не превышающей площадь двойного пассажирского </w:t>
            </w:r>
            <w:r w:rsidRPr="00F456C1">
              <w:rPr>
                <w:rFonts w:ascii="Times New Roman" w:hAnsi="Times New Roman" w:cs="Times New Roman"/>
                <w:sz w:val="21"/>
                <w:szCs w:val="21"/>
              </w:rPr>
              <w:lastRenderedPageBreak/>
              <w:t>сидения, и класс III, предназначенные для перевозки исключительно сидящих пассажиров.</w:t>
            </w:r>
          </w:p>
        </w:tc>
        <w:tc>
          <w:tcPr>
            <w:tcW w:w="1104" w:type="dxa"/>
            <w:vMerge w:val="restart"/>
          </w:tcPr>
          <w:p w:rsidR="00F456C1" w:rsidRPr="00F456C1" w:rsidRDefault="00F456C1" w:rsidP="00C96A1D">
            <w:pPr>
              <w:spacing w:after="0" w:line="240" w:lineRule="auto"/>
              <w:jc w:val="center"/>
              <w:rPr>
                <w:rFonts w:ascii="Times New Roman" w:eastAsia="Times New Roman" w:hAnsi="Times New Roman" w:cs="Times New Roman"/>
                <w:b/>
                <w:color w:val="1D1D1D"/>
                <w:sz w:val="21"/>
                <w:szCs w:val="21"/>
              </w:rPr>
            </w:pPr>
            <w:r w:rsidRPr="00F456C1">
              <w:rPr>
                <w:rFonts w:ascii="Times New Roman" w:eastAsia="Times New Roman" w:hAnsi="Times New Roman" w:cs="Times New Roman"/>
                <w:b/>
                <w:sz w:val="21"/>
                <w:szCs w:val="21"/>
                <w:lang w:val="en-US"/>
              </w:rPr>
              <w:lastRenderedPageBreak/>
              <w:t>D</w:t>
            </w:r>
            <w:r w:rsidRPr="00F456C1">
              <w:rPr>
                <w:rFonts w:ascii="Times New Roman" w:eastAsia="Times New Roman" w:hAnsi="Times New Roman" w:cs="Times New Roman"/>
                <w:b/>
                <w:sz w:val="21"/>
                <w:szCs w:val="21"/>
              </w:rPr>
              <w:t xml:space="preserve">, </w:t>
            </w:r>
            <w:r w:rsidRPr="00F456C1">
              <w:rPr>
                <w:rFonts w:ascii="Times New Roman" w:eastAsia="Times New Roman" w:hAnsi="Times New Roman" w:cs="Times New Roman"/>
                <w:b/>
                <w:sz w:val="21"/>
                <w:szCs w:val="21"/>
                <w:lang w:val="en-US"/>
              </w:rPr>
              <w:t>DE</w:t>
            </w:r>
            <w:r w:rsidRPr="00F456C1">
              <w:rPr>
                <w:rFonts w:ascii="Times New Roman" w:eastAsia="Times New Roman" w:hAnsi="Times New Roman" w:cs="Times New Roman"/>
                <w:b/>
                <w:sz w:val="21"/>
                <w:szCs w:val="21"/>
              </w:rPr>
              <w:t xml:space="preserve">, </w:t>
            </w:r>
            <w:r w:rsidRPr="00F456C1">
              <w:rPr>
                <w:rFonts w:ascii="Times New Roman" w:eastAsia="Times New Roman" w:hAnsi="Times New Roman" w:cs="Times New Roman"/>
                <w:b/>
                <w:color w:val="1D1D1D"/>
                <w:sz w:val="21"/>
                <w:szCs w:val="21"/>
              </w:rPr>
              <w:t>D1</w:t>
            </w:r>
            <w:r w:rsidRPr="00F456C1">
              <w:rPr>
                <w:rFonts w:ascii="Times New Roman" w:eastAsia="Times New Roman" w:hAnsi="Times New Roman" w:cs="Times New Roman"/>
                <w:color w:val="1D1D1D"/>
                <w:sz w:val="21"/>
                <w:szCs w:val="21"/>
              </w:rPr>
              <w:t xml:space="preserve"> – автомобилями, предназначенными для перевозки пассажиров, имеющими от 9-и до 16-и посадочных мест, помимо сиденья водителя, </w:t>
            </w:r>
            <w:r w:rsidRPr="00F456C1">
              <w:rPr>
                <w:rFonts w:ascii="Times New Roman" w:eastAsia="Times New Roman" w:hAnsi="Times New Roman" w:cs="Times New Roman"/>
                <w:b/>
                <w:color w:val="1D1D1D"/>
                <w:sz w:val="21"/>
                <w:szCs w:val="21"/>
                <w:lang w:val="en-US"/>
              </w:rPr>
              <w:t>D</w:t>
            </w:r>
            <w:r w:rsidRPr="00F456C1">
              <w:rPr>
                <w:rFonts w:ascii="Times New Roman" w:eastAsia="Times New Roman" w:hAnsi="Times New Roman" w:cs="Times New Roman"/>
                <w:b/>
                <w:color w:val="1D1D1D"/>
                <w:sz w:val="21"/>
                <w:szCs w:val="21"/>
              </w:rPr>
              <w:t>1</w:t>
            </w:r>
            <w:r w:rsidRPr="00F456C1">
              <w:rPr>
                <w:rFonts w:ascii="Times New Roman" w:eastAsia="Times New Roman" w:hAnsi="Times New Roman" w:cs="Times New Roman"/>
                <w:b/>
                <w:color w:val="1D1D1D"/>
                <w:sz w:val="21"/>
                <w:szCs w:val="21"/>
                <w:lang w:val="en-US"/>
              </w:rPr>
              <w:t>E</w:t>
            </w:r>
            <w:r w:rsidRPr="00F456C1">
              <w:rPr>
                <w:rFonts w:ascii="Times New Roman" w:eastAsia="Times New Roman" w:hAnsi="Times New Roman" w:cs="Times New Roman"/>
                <w:b/>
                <w:color w:val="1D1D1D"/>
                <w:sz w:val="21"/>
                <w:szCs w:val="21"/>
              </w:rPr>
              <w:t xml:space="preserve"> –</w:t>
            </w:r>
          </w:p>
          <w:p w:rsidR="00F456C1" w:rsidRPr="00F456C1" w:rsidRDefault="00F456C1" w:rsidP="00C96A1D">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color w:val="1D1D1D"/>
                <w:sz w:val="21"/>
                <w:szCs w:val="21"/>
              </w:rPr>
              <w:t xml:space="preserve">с прицепами, имеющими разрешенную максимальную массу свыше 750 кг, </w:t>
            </w:r>
            <w:r w:rsidRPr="00F456C1">
              <w:rPr>
                <w:rFonts w:ascii="Times New Roman" w:eastAsia="Times New Roman" w:hAnsi="Times New Roman" w:cs="Times New Roman"/>
                <w:b/>
                <w:color w:val="1D1D1D"/>
                <w:sz w:val="21"/>
                <w:szCs w:val="21"/>
                <w:lang w:val="en-US"/>
              </w:rPr>
              <w:t>Tb</w:t>
            </w:r>
          </w:p>
        </w:tc>
        <w:tc>
          <w:tcPr>
            <w:tcW w:w="963" w:type="dxa"/>
            <w:vMerge w:val="restart"/>
          </w:tcPr>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45 1700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45 2230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48 5365</w:t>
            </w:r>
          </w:p>
          <w:p w:rsidR="00F456C1" w:rsidRPr="00F456C1" w:rsidRDefault="00F456C1" w:rsidP="00532C5B">
            <w:pPr>
              <w:spacing w:after="0" w:line="240" w:lineRule="auto"/>
              <w:jc w:val="center"/>
              <w:rPr>
                <w:rFonts w:ascii="Times New Roman" w:eastAsia="Times New Roman" w:hAnsi="Times New Roman" w:cs="Times New Roman"/>
                <w:b/>
                <w:sz w:val="21"/>
                <w:szCs w:val="21"/>
              </w:rPr>
            </w:pPr>
          </w:p>
        </w:tc>
        <w:tc>
          <w:tcPr>
            <w:tcW w:w="1514" w:type="dxa"/>
            <w:vMerge w:val="restart"/>
          </w:tcPr>
          <w:p w:rsidR="00F456C1" w:rsidRPr="00F456C1" w:rsidRDefault="00F456C1" w:rsidP="00532C5B">
            <w:pPr>
              <w:spacing w:after="0" w:line="240" w:lineRule="auto"/>
              <w:jc w:val="center"/>
              <w:rPr>
                <w:rFonts w:ascii="Times New Roman" w:eastAsia="Times New Roman" w:hAnsi="Times New Roman" w:cs="Times New Roman"/>
                <w:b/>
                <w:sz w:val="21"/>
                <w:szCs w:val="21"/>
              </w:rPr>
            </w:pPr>
            <w:r w:rsidRPr="00F456C1">
              <w:rPr>
                <w:rFonts w:ascii="Times New Roman" w:eastAsia="Times New Roman" w:hAnsi="Times New Roman" w:cs="Times New Roman"/>
                <w:b/>
                <w:sz w:val="21"/>
                <w:szCs w:val="21"/>
              </w:rPr>
              <w:t>8702 10</w:t>
            </w:r>
            <w:r w:rsidR="00F0654A">
              <w:rPr>
                <w:rFonts w:ascii="Times New Roman" w:eastAsia="Times New Roman" w:hAnsi="Times New Roman" w:cs="Times New Roman"/>
                <w:b/>
                <w:sz w:val="21"/>
                <w:szCs w:val="21"/>
              </w:rPr>
              <w:t xml:space="preserve"> 0000</w:t>
            </w: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M3</w:t>
            </w:r>
          </w:p>
        </w:tc>
        <w:tc>
          <w:tcPr>
            <w:tcW w:w="5357" w:type="dxa"/>
            <w:tcMar>
              <w:top w:w="187" w:type="dxa"/>
              <w:left w:w="187" w:type="dxa"/>
              <w:bottom w:w="187" w:type="dxa"/>
              <w:right w:w="187" w:type="dxa"/>
            </w:tcMar>
            <w:hideMark/>
          </w:tcPr>
          <w:p w:rsidR="00F456C1" w:rsidRPr="00F456C1" w:rsidRDefault="00F456C1" w:rsidP="00376167">
            <w:pPr>
              <w:spacing w:after="0" w:line="240" w:lineRule="auto"/>
              <w:rPr>
                <w:rFonts w:ascii="Times New Roman" w:eastAsia="Times New Roman" w:hAnsi="Times New Roman" w:cs="Times New Roman"/>
                <w:sz w:val="21"/>
                <w:szCs w:val="21"/>
              </w:rPr>
            </w:pPr>
            <w:r w:rsidRPr="00F456C1">
              <w:rPr>
                <w:rFonts w:ascii="Times New Roman" w:hAnsi="Times New Roman" w:cs="Times New Roman"/>
                <w:sz w:val="21"/>
                <w:szCs w:val="21"/>
              </w:rPr>
              <w:t>ТС, используемые для перевозки пассажиров, имеющие, помимо места водителя, более 8-и мест для сидения, технически допустимая максимальная масса которых превышает 5 тонн.</w:t>
            </w:r>
          </w:p>
        </w:tc>
        <w:tc>
          <w:tcPr>
            <w:tcW w:w="2096" w:type="dxa"/>
            <w:tcMar>
              <w:top w:w="187" w:type="dxa"/>
              <w:left w:w="187" w:type="dxa"/>
              <w:bottom w:w="187" w:type="dxa"/>
              <w:right w:w="187" w:type="dxa"/>
            </w:tcMar>
            <w:hideMark/>
          </w:tcPr>
          <w:p w:rsidR="00F456C1" w:rsidRPr="00F456C1" w:rsidRDefault="00F456C1" w:rsidP="00C822FE">
            <w:pPr>
              <w:spacing w:after="0" w:line="240" w:lineRule="auto"/>
              <w:jc w:val="center"/>
              <w:rPr>
                <w:rFonts w:ascii="Times New Roman" w:eastAsia="Times New Roman" w:hAnsi="Times New Roman" w:cs="Times New Roman"/>
                <w:sz w:val="21"/>
                <w:szCs w:val="21"/>
                <w:lang w:val="en-US"/>
              </w:rPr>
            </w:pPr>
            <w:r w:rsidRPr="00F456C1">
              <w:rPr>
                <w:rFonts w:ascii="Times New Roman" w:eastAsia="Times New Roman" w:hAnsi="Times New Roman" w:cs="Times New Roman"/>
                <w:b/>
                <w:bCs/>
                <w:sz w:val="21"/>
                <w:szCs w:val="21"/>
              </w:rPr>
              <w:t>D</w:t>
            </w:r>
            <w:r w:rsidRPr="00F456C1">
              <w:rPr>
                <w:rFonts w:ascii="Times New Roman" w:eastAsia="Times New Roman" w:hAnsi="Times New Roman" w:cs="Times New Roman"/>
                <w:b/>
                <w:bCs/>
                <w:sz w:val="21"/>
                <w:szCs w:val="21"/>
                <w:lang w:val="en-US"/>
              </w:rPr>
              <w:t>, E</w:t>
            </w:r>
          </w:p>
        </w:tc>
        <w:tc>
          <w:tcPr>
            <w:tcW w:w="2521" w:type="dxa"/>
            <w:vMerge/>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1104"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963"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1514"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lastRenderedPageBreak/>
              <w:t>N</w:t>
            </w:r>
          </w:p>
        </w:tc>
        <w:tc>
          <w:tcPr>
            <w:tcW w:w="5357" w:type="dxa"/>
            <w:tcMar>
              <w:top w:w="187" w:type="dxa"/>
              <w:left w:w="187" w:type="dxa"/>
              <w:bottom w:w="187" w:type="dxa"/>
              <w:right w:w="187" w:type="dxa"/>
            </w:tcMar>
            <w:hideMark/>
          </w:tcPr>
          <w:p w:rsidR="00BF7D96" w:rsidRPr="00F456C1" w:rsidRDefault="00B76C79" w:rsidP="00532C5B">
            <w:pPr>
              <w:spacing w:after="0" w:line="240" w:lineRule="auto"/>
              <w:rPr>
                <w:rFonts w:ascii="Times New Roman" w:eastAsia="Times New Roman" w:hAnsi="Times New Roman" w:cs="Times New Roman"/>
                <w:sz w:val="21"/>
                <w:szCs w:val="21"/>
              </w:rPr>
            </w:pPr>
            <w:r w:rsidRPr="00F456C1">
              <w:rPr>
                <w:rFonts w:ascii="Times New Roman" w:hAnsi="Times New Roman" w:cs="Times New Roman"/>
                <w:sz w:val="21"/>
                <w:szCs w:val="21"/>
              </w:rPr>
              <w:t>ТС</w:t>
            </w:r>
            <w:r w:rsidR="00BF7D96" w:rsidRPr="00F456C1">
              <w:rPr>
                <w:rFonts w:ascii="Times New Roman" w:hAnsi="Times New Roman" w:cs="Times New Roman"/>
                <w:sz w:val="21"/>
                <w:szCs w:val="21"/>
              </w:rPr>
              <w:t xml:space="preserve">, используемые для перевозки грузов </w:t>
            </w:r>
          </w:p>
        </w:tc>
        <w:tc>
          <w:tcPr>
            <w:tcW w:w="2096" w:type="dxa"/>
            <w:tcMar>
              <w:top w:w="187" w:type="dxa"/>
              <w:left w:w="187" w:type="dxa"/>
              <w:bottom w:w="187" w:type="dxa"/>
              <w:right w:w="187" w:type="dxa"/>
            </w:tcMar>
            <w:hideMark/>
          </w:tcPr>
          <w:p w:rsidR="00BF7D96" w:rsidRPr="00F456C1" w:rsidRDefault="00BF7D96" w:rsidP="00C822FE">
            <w:pPr>
              <w:spacing w:after="0" w:line="240" w:lineRule="auto"/>
              <w:jc w:val="center"/>
              <w:rPr>
                <w:rFonts w:ascii="Times New Roman" w:eastAsia="Times New Roman" w:hAnsi="Times New Roman" w:cs="Times New Roman"/>
                <w:sz w:val="21"/>
                <w:szCs w:val="21"/>
              </w:rPr>
            </w:pPr>
          </w:p>
        </w:tc>
        <w:tc>
          <w:tcPr>
            <w:tcW w:w="2521" w:type="dxa"/>
            <w:tcMar>
              <w:top w:w="187" w:type="dxa"/>
              <w:left w:w="187" w:type="dxa"/>
              <w:bottom w:w="187" w:type="dxa"/>
              <w:right w:w="187" w:type="dxa"/>
            </w:tcMar>
            <w:hideMark/>
          </w:tcPr>
          <w:p w:rsidR="00BF7D96" w:rsidRPr="00F456C1" w:rsidRDefault="00547474"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(Специальные) а</w:t>
            </w:r>
            <w:r w:rsidR="00BF7D96" w:rsidRPr="00F456C1">
              <w:rPr>
                <w:rFonts w:ascii="Times New Roman" w:eastAsia="Times New Roman" w:hAnsi="Times New Roman" w:cs="Times New Roman"/>
                <w:sz w:val="21"/>
                <w:szCs w:val="21"/>
              </w:rPr>
              <w:t>втомобили грузовые и их шасси</w:t>
            </w:r>
          </w:p>
          <w:p w:rsidR="00547474" w:rsidRPr="00F456C1" w:rsidRDefault="00547474" w:rsidP="00547474">
            <w:pPr>
              <w:spacing w:after="0" w:line="240" w:lineRule="auto"/>
              <w:rPr>
                <w:rFonts w:ascii="Times New Roman" w:eastAsia="Times New Roman" w:hAnsi="Times New Roman" w:cs="Times New Roman"/>
                <w:sz w:val="21"/>
                <w:szCs w:val="21"/>
              </w:rPr>
            </w:pPr>
            <w:r w:rsidRPr="00F456C1">
              <w:rPr>
                <w:rFonts w:ascii="Times New Roman" w:hAnsi="Times New Roman" w:cs="Times New Roman"/>
                <w:sz w:val="21"/>
                <w:szCs w:val="21"/>
              </w:rPr>
              <w:t>Оборудование и установки, находящиеся на специальных транспортных средствах (автокраны, транспортные средства, оснащенные подъемниками с рабочими платформами, автоэвакуаторы и т.п.), приравниваются к грузам.</w:t>
            </w:r>
          </w:p>
        </w:tc>
        <w:tc>
          <w:tcPr>
            <w:tcW w:w="110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963" w:type="dxa"/>
          </w:tcPr>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36 6600</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45 1120</w:t>
            </w:r>
          </w:p>
          <w:p w:rsidR="00AD7D7B" w:rsidRPr="00F456C1" w:rsidRDefault="00AD7D7B" w:rsidP="00AD7D7B">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45 1150</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45 1400</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45 1480</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45 1485</w:t>
            </w:r>
          </w:p>
          <w:p w:rsidR="00AD7D7B" w:rsidRPr="00F456C1" w:rsidRDefault="00AD7D7B" w:rsidP="00AD7D7B">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45 1700</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45 1780</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45 1785</w:t>
            </w:r>
          </w:p>
          <w:p w:rsidR="00B26661" w:rsidRPr="00F456C1" w:rsidRDefault="00B26661" w:rsidP="00B26661">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45 2110</w:t>
            </w:r>
          </w:p>
          <w:p w:rsidR="00B26661" w:rsidRPr="00F456C1" w:rsidRDefault="00B26661" w:rsidP="00B26661">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45 2140</w:t>
            </w:r>
          </w:p>
          <w:p w:rsidR="00B26661" w:rsidRPr="00F456C1" w:rsidRDefault="00B26661" w:rsidP="00B26661">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45 2230</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45 2330</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45 2580</w:t>
            </w:r>
          </w:p>
          <w:p w:rsidR="00B26661" w:rsidRPr="00F456C1" w:rsidRDefault="00B26661" w:rsidP="00B26661">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48 5330</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48 3710</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48 3720</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48 5410</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48 2110</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48 2624</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48 2650</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48 2150</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48 3510</w:t>
            </w:r>
          </w:p>
          <w:p w:rsidR="00547474" w:rsidRPr="00F456C1" w:rsidRDefault="00547474" w:rsidP="0054747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48 5134</w:t>
            </w:r>
          </w:p>
          <w:p w:rsidR="00BF7D96" w:rsidRPr="00F456C1" w:rsidRDefault="00547474" w:rsidP="00B26661">
            <w:pPr>
              <w:autoSpaceDE w:val="0"/>
              <w:autoSpaceDN w:val="0"/>
              <w:adjustRightInd w:val="0"/>
              <w:spacing w:after="0" w:line="240" w:lineRule="auto"/>
              <w:jc w:val="center"/>
              <w:rPr>
                <w:rFonts w:ascii="Times New Roman" w:eastAsia="Times New Roman" w:hAnsi="Times New Roman" w:cs="Times New Roman"/>
                <w:sz w:val="21"/>
                <w:szCs w:val="21"/>
              </w:rPr>
            </w:pPr>
            <w:r w:rsidRPr="00F456C1">
              <w:rPr>
                <w:rFonts w:ascii="Times New Roman" w:hAnsi="Times New Roman" w:cs="Times New Roman"/>
                <w:b/>
                <w:sz w:val="21"/>
                <w:szCs w:val="21"/>
              </w:rPr>
              <w:t>48 5415</w:t>
            </w:r>
          </w:p>
        </w:tc>
        <w:tc>
          <w:tcPr>
            <w:tcW w:w="1514" w:type="dxa"/>
          </w:tcPr>
          <w:p w:rsidR="00BF7D96" w:rsidRPr="00F456C1" w:rsidRDefault="00A54775" w:rsidP="00532C5B">
            <w:pPr>
              <w:spacing w:after="0" w:line="240" w:lineRule="auto"/>
              <w:jc w:val="center"/>
              <w:rPr>
                <w:rFonts w:ascii="Times New Roman" w:eastAsia="Times New Roman" w:hAnsi="Times New Roman" w:cs="Times New Roman"/>
                <w:b/>
                <w:sz w:val="21"/>
                <w:szCs w:val="21"/>
              </w:rPr>
            </w:pPr>
            <w:r w:rsidRPr="00F456C1">
              <w:rPr>
                <w:rFonts w:ascii="Times New Roman" w:eastAsia="Times New Roman" w:hAnsi="Times New Roman" w:cs="Times New Roman"/>
                <w:b/>
                <w:sz w:val="21"/>
                <w:szCs w:val="21"/>
              </w:rPr>
              <w:t>8702 90</w:t>
            </w:r>
            <w:r w:rsidR="00F0654A">
              <w:rPr>
                <w:rFonts w:ascii="Times New Roman" w:eastAsia="Times New Roman" w:hAnsi="Times New Roman" w:cs="Times New Roman"/>
                <w:b/>
                <w:sz w:val="21"/>
                <w:szCs w:val="21"/>
              </w:rPr>
              <w:t xml:space="preserve"> 0000</w:t>
            </w:r>
          </w:p>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sz w:val="21"/>
                <w:szCs w:val="21"/>
              </w:rPr>
              <w:t>8705</w:t>
            </w:r>
            <w:r w:rsidR="00F0654A">
              <w:rPr>
                <w:rFonts w:ascii="Times New Roman" w:eastAsia="Times New Roman" w:hAnsi="Times New Roman" w:cs="Times New Roman"/>
                <w:b/>
                <w:sz w:val="21"/>
                <w:szCs w:val="21"/>
              </w:rPr>
              <w:t xml:space="preserve"> 00 0000</w:t>
            </w: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N1</w:t>
            </w:r>
          </w:p>
        </w:tc>
        <w:tc>
          <w:tcPr>
            <w:tcW w:w="5357" w:type="dxa"/>
            <w:tcMar>
              <w:top w:w="187" w:type="dxa"/>
              <w:left w:w="187" w:type="dxa"/>
              <w:bottom w:w="187" w:type="dxa"/>
              <w:right w:w="187" w:type="dxa"/>
            </w:tcMar>
            <w:hideMark/>
          </w:tcPr>
          <w:p w:rsidR="00F456C1" w:rsidRPr="00F456C1" w:rsidRDefault="00F456C1" w:rsidP="00B76C79">
            <w:pPr>
              <w:pStyle w:val="ConsPlusNormal"/>
              <w:rPr>
                <w:rFonts w:ascii="Times New Roman" w:hAnsi="Times New Roman" w:cs="Times New Roman"/>
                <w:sz w:val="21"/>
                <w:szCs w:val="21"/>
              </w:rPr>
            </w:pPr>
            <w:r w:rsidRPr="00F456C1">
              <w:rPr>
                <w:rFonts w:ascii="Times New Roman" w:hAnsi="Times New Roman" w:cs="Times New Roman"/>
                <w:sz w:val="21"/>
                <w:szCs w:val="21"/>
              </w:rPr>
              <w:t>ТС, предназначенные для перевозки грузов, имеющие технически допустимую максимальную массу не более 3,5 тонн.</w:t>
            </w:r>
          </w:p>
          <w:p w:rsidR="00F456C1" w:rsidRPr="00F456C1" w:rsidRDefault="00F456C1" w:rsidP="00532C5B">
            <w:pPr>
              <w:spacing w:after="0" w:line="240" w:lineRule="auto"/>
              <w:rPr>
                <w:rFonts w:ascii="Times New Roman" w:eastAsia="Times New Roman" w:hAnsi="Times New Roman" w:cs="Times New Roman"/>
                <w:sz w:val="21"/>
                <w:szCs w:val="21"/>
              </w:rPr>
            </w:pPr>
          </w:p>
        </w:tc>
        <w:tc>
          <w:tcPr>
            <w:tcW w:w="2096" w:type="dxa"/>
            <w:tcMar>
              <w:top w:w="187" w:type="dxa"/>
              <w:left w:w="187" w:type="dxa"/>
              <w:bottom w:w="187" w:type="dxa"/>
              <w:right w:w="187" w:type="dxa"/>
            </w:tcMar>
            <w:hideMark/>
          </w:tcPr>
          <w:p w:rsidR="00F456C1" w:rsidRPr="00F456C1" w:rsidRDefault="00F456C1" w:rsidP="00C822FE">
            <w:pPr>
              <w:spacing w:after="0" w:line="240" w:lineRule="auto"/>
              <w:jc w:val="center"/>
              <w:rPr>
                <w:rFonts w:ascii="Times New Roman" w:eastAsia="Times New Roman" w:hAnsi="Times New Roman" w:cs="Times New Roman"/>
                <w:sz w:val="21"/>
                <w:szCs w:val="21"/>
                <w:lang w:val="en-US"/>
              </w:rPr>
            </w:pPr>
            <w:r w:rsidRPr="00F456C1">
              <w:rPr>
                <w:rFonts w:ascii="Times New Roman" w:eastAsia="Times New Roman" w:hAnsi="Times New Roman" w:cs="Times New Roman"/>
                <w:b/>
                <w:bCs/>
                <w:sz w:val="21"/>
                <w:szCs w:val="21"/>
              </w:rPr>
              <w:t xml:space="preserve">B, </w:t>
            </w:r>
            <w:r w:rsidRPr="00F456C1">
              <w:rPr>
                <w:rFonts w:ascii="Times New Roman" w:eastAsia="Times New Roman" w:hAnsi="Times New Roman" w:cs="Times New Roman"/>
                <w:b/>
                <w:bCs/>
                <w:sz w:val="21"/>
                <w:szCs w:val="21"/>
                <w:lang w:val="en-US"/>
              </w:rPr>
              <w:t>E</w:t>
            </w:r>
          </w:p>
        </w:tc>
        <w:tc>
          <w:tcPr>
            <w:tcW w:w="2521"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Грузовые и специальные автомобили</w:t>
            </w:r>
          </w:p>
        </w:tc>
        <w:tc>
          <w:tcPr>
            <w:tcW w:w="1104" w:type="dxa"/>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963" w:type="dxa"/>
            <w:vMerge w:val="restart"/>
          </w:tcPr>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36 6281</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36 6282</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36 6317</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36 6610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36 6640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36 6654</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36 9320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45 1100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lastRenderedPageBreak/>
              <w:t>45 2100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45 2200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45 2300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45 2550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45 2580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45 2620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45 2630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48 1113</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48 1123</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48 1133</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48 2100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48 2312</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48 2322</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48 2624</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48 2650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48 3120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48 3510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48 5134</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48 5135</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48 5136</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48 5310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48 5320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48 5330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48 5350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48 5360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48 5618</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48 5410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51 3190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51 3231</w:t>
            </w:r>
          </w:p>
          <w:p w:rsidR="00F456C1" w:rsidRPr="00F456C1" w:rsidRDefault="00F456C1" w:rsidP="005910D4">
            <w:pPr>
              <w:spacing w:after="0" w:line="240" w:lineRule="auto"/>
              <w:jc w:val="center"/>
              <w:rPr>
                <w:rFonts w:ascii="Times New Roman" w:eastAsia="Times New Roman" w:hAnsi="Times New Roman" w:cs="Times New Roman"/>
                <w:sz w:val="21"/>
                <w:szCs w:val="21"/>
              </w:rPr>
            </w:pPr>
          </w:p>
        </w:tc>
        <w:tc>
          <w:tcPr>
            <w:tcW w:w="1514" w:type="dxa"/>
            <w:vMerge w:val="restart"/>
          </w:tcPr>
          <w:p w:rsidR="00F456C1" w:rsidRPr="00F456C1" w:rsidRDefault="00F456C1" w:rsidP="00532C5B">
            <w:pPr>
              <w:spacing w:after="0" w:line="240" w:lineRule="auto"/>
              <w:jc w:val="center"/>
              <w:rPr>
                <w:rFonts w:ascii="Times New Roman" w:eastAsia="Times New Roman" w:hAnsi="Times New Roman" w:cs="Times New Roman"/>
                <w:b/>
                <w:sz w:val="21"/>
                <w:szCs w:val="21"/>
              </w:rPr>
            </w:pPr>
            <w:r w:rsidRPr="00F456C1">
              <w:rPr>
                <w:rFonts w:ascii="Times New Roman" w:eastAsia="Times New Roman" w:hAnsi="Times New Roman" w:cs="Times New Roman"/>
                <w:b/>
                <w:sz w:val="21"/>
                <w:szCs w:val="21"/>
              </w:rPr>
              <w:lastRenderedPageBreak/>
              <w:t>8704</w:t>
            </w:r>
            <w:r w:rsidR="00F0654A">
              <w:rPr>
                <w:rFonts w:ascii="Times New Roman" w:eastAsia="Times New Roman" w:hAnsi="Times New Roman" w:cs="Times New Roman"/>
                <w:b/>
                <w:sz w:val="21"/>
                <w:szCs w:val="21"/>
              </w:rPr>
              <w:t xml:space="preserve"> 00 0000</w:t>
            </w: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N2</w:t>
            </w:r>
          </w:p>
        </w:tc>
        <w:tc>
          <w:tcPr>
            <w:tcW w:w="5357" w:type="dxa"/>
            <w:tcMar>
              <w:top w:w="187" w:type="dxa"/>
              <w:left w:w="187" w:type="dxa"/>
              <w:bottom w:w="187" w:type="dxa"/>
              <w:right w:w="187" w:type="dxa"/>
            </w:tcMar>
            <w:hideMark/>
          </w:tcPr>
          <w:p w:rsidR="00F456C1" w:rsidRPr="00F456C1" w:rsidRDefault="00F456C1" w:rsidP="00532C5B">
            <w:pPr>
              <w:spacing w:after="0" w:line="240" w:lineRule="auto"/>
              <w:rPr>
                <w:rFonts w:ascii="Times New Roman" w:eastAsia="Times New Roman" w:hAnsi="Times New Roman" w:cs="Times New Roman"/>
                <w:sz w:val="21"/>
                <w:szCs w:val="21"/>
              </w:rPr>
            </w:pPr>
            <w:r w:rsidRPr="00F456C1">
              <w:rPr>
                <w:rFonts w:ascii="Times New Roman" w:hAnsi="Times New Roman" w:cs="Times New Roman"/>
                <w:sz w:val="21"/>
                <w:szCs w:val="21"/>
              </w:rPr>
              <w:t>ТС, предназначенные для перевозки грузов, имеющие технически допустимую максимальную массу свыше 3,5 тонн, но не более 12 тонн.</w:t>
            </w:r>
          </w:p>
        </w:tc>
        <w:tc>
          <w:tcPr>
            <w:tcW w:w="2096" w:type="dxa"/>
            <w:tcMar>
              <w:top w:w="187" w:type="dxa"/>
              <w:left w:w="187" w:type="dxa"/>
              <w:bottom w:w="187" w:type="dxa"/>
              <w:right w:w="187" w:type="dxa"/>
            </w:tcMar>
            <w:hideMark/>
          </w:tcPr>
          <w:p w:rsidR="00F456C1" w:rsidRPr="00F456C1" w:rsidRDefault="00F456C1" w:rsidP="00C822FE">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C, E</w:t>
            </w:r>
          </w:p>
        </w:tc>
        <w:tc>
          <w:tcPr>
            <w:tcW w:w="2521"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Грузовые, специальные автомобили, автомобили-тягачи</w:t>
            </w:r>
          </w:p>
        </w:tc>
        <w:tc>
          <w:tcPr>
            <w:tcW w:w="1104" w:type="dxa"/>
            <w:vMerge w:val="restart"/>
          </w:tcPr>
          <w:p w:rsidR="00F456C1" w:rsidRPr="00F456C1" w:rsidRDefault="00F456C1" w:rsidP="00C96A1D">
            <w:pPr>
              <w:spacing w:after="0" w:line="240" w:lineRule="auto"/>
              <w:jc w:val="center"/>
              <w:rPr>
                <w:rFonts w:ascii="Times New Roman" w:eastAsia="Times New Roman" w:hAnsi="Times New Roman" w:cs="Times New Roman"/>
                <w:b/>
                <w:color w:val="1D1D1D"/>
                <w:sz w:val="21"/>
                <w:szCs w:val="21"/>
              </w:rPr>
            </w:pPr>
            <w:r w:rsidRPr="00F456C1">
              <w:rPr>
                <w:rFonts w:ascii="Times New Roman" w:eastAsia="Times New Roman" w:hAnsi="Times New Roman" w:cs="Times New Roman"/>
                <w:b/>
                <w:sz w:val="21"/>
                <w:szCs w:val="21"/>
                <w:lang w:val="en-US"/>
              </w:rPr>
              <w:t>C</w:t>
            </w:r>
            <w:r w:rsidRPr="00F456C1">
              <w:rPr>
                <w:rFonts w:ascii="Times New Roman" w:eastAsia="Times New Roman" w:hAnsi="Times New Roman" w:cs="Times New Roman"/>
                <w:b/>
                <w:sz w:val="21"/>
                <w:szCs w:val="21"/>
              </w:rPr>
              <w:t xml:space="preserve">, </w:t>
            </w:r>
            <w:r w:rsidRPr="00F456C1">
              <w:rPr>
                <w:rFonts w:ascii="Times New Roman" w:eastAsia="Times New Roman" w:hAnsi="Times New Roman" w:cs="Times New Roman"/>
                <w:b/>
                <w:sz w:val="21"/>
                <w:szCs w:val="21"/>
                <w:lang w:val="en-US"/>
              </w:rPr>
              <w:t>CE</w:t>
            </w:r>
            <w:r w:rsidRPr="00F456C1">
              <w:rPr>
                <w:rFonts w:ascii="Times New Roman" w:eastAsia="Times New Roman" w:hAnsi="Times New Roman" w:cs="Times New Roman"/>
                <w:b/>
                <w:sz w:val="21"/>
                <w:szCs w:val="21"/>
              </w:rPr>
              <w:t xml:space="preserve">, </w:t>
            </w:r>
            <w:r w:rsidRPr="00F456C1">
              <w:rPr>
                <w:rFonts w:ascii="Times New Roman" w:eastAsia="Times New Roman" w:hAnsi="Times New Roman" w:cs="Times New Roman"/>
                <w:b/>
                <w:sz w:val="21"/>
                <w:szCs w:val="21"/>
                <w:lang w:val="en-US"/>
              </w:rPr>
              <w:t>C</w:t>
            </w:r>
            <w:r w:rsidRPr="00F456C1">
              <w:rPr>
                <w:rFonts w:ascii="Times New Roman" w:eastAsia="Times New Roman" w:hAnsi="Times New Roman" w:cs="Times New Roman"/>
                <w:b/>
                <w:sz w:val="21"/>
                <w:szCs w:val="21"/>
              </w:rPr>
              <w:t>1</w:t>
            </w:r>
            <w:r w:rsidRPr="00F456C1">
              <w:rPr>
                <w:rFonts w:ascii="Times New Roman" w:eastAsia="Times New Roman" w:hAnsi="Times New Roman" w:cs="Times New Roman"/>
                <w:sz w:val="21"/>
                <w:szCs w:val="21"/>
              </w:rPr>
              <w:t xml:space="preserve"> - </w:t>
            </w:r>
            <w:r w:rsidRPr="00F456C1">
              <w:rPr>
                <w:rFonts w:ascii="Times New Roman" w:eastAsia="Times New Roman" w:hAnsi="Times New Roman" w:cs="Times New Roman"/>
                <w:color w:val="1D1D1D"/>
                <w:sz w:val="21"/>
                <w:szCs w:val="21"/>
              </w:rPr>
              <w:t xml:space="preserve">разрешенная </w:t>
            </w:r>
            <w:r w:rsidRPr="00F456C1">
              <w:rPr>
                <w:rFonts w:ascii="Times New Roman" w:eastAsia="Times New Roman" w:hAnsi="Times New Roman" w:cs="Times New Roman"/>
                <w:color w:val="1D1D1D"/>
                <w:sz w:val="21"/>
                <w:szCs w:val="21"/>
              </w:rPr>
              <w:lastRenderedPageBreak/>
              <w:t xml:space="preserve">максимальная масса которых свыше 3,5 тонн, но не превышает 7,5 тонн, </w:t>
            </w:r>
            <w:r w:rsidRPr="00F456C1">
              <w:rPr>
                <w:rFonts w:ascii="Times New Roman" w:eastAsia="Times New Roman" w:hAnsi="Times New Roman" w:cs="Times New Roman"/>
                <w:b/>
                <w:color w:val="1D1D1D"/>
                <w:sz w:val="21"/>
                <w:szCs w:val="21"/>
                <w:lang w:val="en-US"/>
              </w:rPr>
              <w:t>C</w:t>
            </w:r>
            <w:r w:rsidRPr="00F456C1">
              <w:rPr>
                <w:rFonts w:ascii="Times New Roman" w:eastAsia="Times New Roman" w:hAnsi="Times New Roman" w:cs="Times New Roman"/>
                <w:b/>
                <w:color w:val="1D1D1D"/>
                <w:sz w:val="21"/>
                <w:szCs w:val="21"/>
              </w:rPr>
              <w:t>1</w:t>
            </w:r>
            <w:r w:rsidRPr="00F456C1">
              <w:rPr>
                <w:rFonts w:ascii="Times New Roman" w:eastAsia="Times New Roman" w:hAnsi="Times New Roman" w:cs="Times New Roman"/>
                <w:b/>
                <w:color w:val="1D1D1D"/>
                <w:sz w:val="21"/>
                <w:szCs w:val="21"/>
                <w:lang w:val="en-US"/>
              </w:rPr>
              <w:t>E</w:t>
            </w:r>
            <w:r w:rsidRPr="00F456C1">
              <w:rPr>
                <w:rFonts w:ascii="Times New Roman" w:eastAsia="Times New Roman" w:hAnsi="Times New Roman" w:cs="Times New Roman"/>
                <w:b/>
                <w:color w:val="1D1D1D"/>
                <w:sz w:val="21"/>
                <w:szCs w:val="21"/>
              </w:rPr>
              <w:t xml:space="preserve"> –</w:t>
            </w:r>
          </w:p>
          <w:p w:rsidR="00F456C1" w:rsidRPr="00F456C1" w:rsidRDefault="00F456C1" w:rsidP="00C96A1D">
            <w:pPr>
              <w:spacing w:after="0" w:line="240" w:lineRule="auto"/>
              <w:rPr>
                <w:rFonts w:ascii="Times New Roman" w:eastAsia="Times New Roman" w:hAnsi="Times New Roman" w:cs="Times New Roman"/>
                <w:sz w:val="21"/>
                <w:szCs w:val="21"/>
              </w:rPr>
            </w:pPr>
            <w:r w:rsidRPr="00F456C1">
              <w:rPr>
                <w:rFonts w:ascii="Times New Roman" w:eastAsia="Times New Roman" w:hAnsi="Times New Roman" w:cs="Times New Roman"/>
                <w:color w:val="1D1D1D"/>
                <w:sz w:val="21"/>
                <w:szCs w:val="21"/>
              </w:rPr>
              <w:t>с прицепами, имеющими разрешенную максимальную массу свыше 750 кг</w:t>
            </w:r>
          </w:p>
        </w:tc>
        <w:tc>
          <w:tcPr>
            <w:tcW w:w="963"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1514"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lastRenderedPageBreak/>
              <w:t>N3</w:t>
            </w:r>
          </w:p>
        </w:tc>
        <w:tc>
          <w:tcPr>
            <w:tcW w:w="5357" w:type="dxa"/>
            <w:tcMar>
              <w:top w:w="187" w:type="dxa"/>
              <w:left w:w="187" w:type="dxa"/>
              <w:bottom w:w="187" w:type="dxa"/>
              <w:right w:w="187" w:type="dxa"/>
            </w:tcMar>
            <w:hideMark/>
          </w:tcPr>
          <w:p w:rsidR="00F456C1" w:rsidRPr="00F456C1" w:rsidRDefault="00F456C1" w:rsidP="00532C5B">
            <w:pPr>
              <w:spacing w:after="0" w:line="240" w:lineRule="auto"/>
              <w:rPr>
                <w:rFonts w:ascii="Times New Roman" w:eastAsia="Times New Roman" w:hAnsi="Times New Roman" w:cs="Times New Roman"/>
                <w:sz w:val="21"/>
                <w:szCs w:val="21"/>
              </w:rPr>
            </w:pPr>
            <w:r w:rsidRPr="00F456C1">
              <w:rPr>
                <w:rFonts w:ascii="Times New Roman" w:hAnsi="Times New Roman" w:cs="Times New Roman"/>
                <w:sz w:val="21"/>
                <w:szCs w:val="21"/>
              </w:rPr>
              <w:t>ТС, предназначенные для перевозки грузов, имеющие технически допустимую максимальную массу более 12 тонн.</w:t>
            </w:r>
          </w:p>
        </w:tc>
        <w:tc>
          <w:tcPr>
            <w:tcW w:w="2096" w:type="dxa"/>
            <w:tcMar>
              <w:top w:w="187" w:type="dxa"/>
              <w:left w:w="187" w:type="dxa"/>
              <w:bottom w:w="187" w:type="dxa"/>
              <w:right w:w="187" w:type="dxa"/>
            </w:tcMar>
            <w:hideMark/>
          </w:tcPr>
          <w:p w:rsidR="00F456C1" w:rsidRPr="00F456C1" w:rsidRDefault="00F456C1" w:rsidP="00C822FE">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b/>
                <w:bCs/>
                <w:sz w:val="21"/>
                <w:szCs w:val="21"/>
              </w:rPr>
              <w:t>C, E</w:t>
            </w:r>
          </w:p>
        </w:tc>
        <w:tc>
          <w:tcPr>
            <w:tcW w:w="2521"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Грузовые, специальные автомобили, автомобили-тягачи</w:t>
            </w:r>
          </w:p>
        </w:tc>
        <w:tc>
          <w:tcPr>
            <w:tcW w:w="1104"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963"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1514"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lastRenderedPageBreak/>
              <w:t>G</w:t>
            </w:r>
          </w:p>
        </w:tc>
        <w:tc>
          <w:tcPr>
            <w:tcW w:w="5357" w:type="dxa"/>
            <w:tcMar>
              <w:top w:w="187" w:type="dxa"/>
              <w:left w:w="187" w:type="dxa"/>
              <w:bottom w:w="187" w:type="dxa"/>
              <w:right w:w="187" w:type="dxa"/>
            </w:tcMar>
            <w:hideMark/>
          </w:tcPr>
          <w:p w:rsidR="00BF7D96" w:rsidRPr="00F456C1" w:rsidRDefault="00BF7D96" w:rsidP="00532C5B">
            <w:pPr>
              <w:spacing w:after="0" w:line="240" w:lineRule="auto"/>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ТС повышенной проходимости</w:t>
            </w:r>
          </w:p>
        </w:tc>
        <w:tc>
          <w:tcPr>
            <w:tcW w:w="2096"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 xml:space="preserve">Только для категорий </w:t>
            </w:r>
            <w:r w:rsidRPr="00F456C1">
              <w:rPr>
                <w:rFonts w:ascii="Times New Roman" w:eastAsia="Times New Roman" w:hAnsi="Times New Roman" w:cs="Times New Roman"/>
                <w:sz w:val="21"/>
                <w:szCs w:val="21"/>
                <w:lang w:val="en-US"/>
              </w:rPr>
              <w:t>M</w:t>
            </w:r>
            <w:r w:rsidRPr="00F456C1">
              <w:rPr>
                <w:rFonts w:ascii="Times New Roman" w:eastAsia="Times New Roman" w:hAnsi="Times New Roman" w:cs="Times New Roman"/>
                <w:sz w:val="21"/>
                <w:szCs w:val="21"/>
              </w:rPr>
              <w:t xml:space="preserve"> и </w:t>
            </w:r>
            <w:r w:rsidRPr="00F456C1">
              <w:rPr>
                <w:rFonts w:ascii="Times New Roman" w:eastAsia="Times New Roman" w:hAnsi="Times New Roman" w:cs="Times New Roman"/>
                <w:sz w:val="21"/>
                <w:szCs w:val="21"/>
                <w:lang w:val="en-US"/>
              </w:rPr>
              <w:t>N</w:t>
            </w:r>
          </w:p>
        </w:tc>
        <w:tc>
          <w:tcPr>
            <w:tcW w:w="110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963"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51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O</w:t>
            </w:r>
          </w:p>
        </w:tc>
        <w:tc>
          <w:tcPr>
            <w:tcW w:w="5357" w:type="dxa"/>
            <w:tcMar>
              <w:top w:w="187" w:type="dxa"/>
              <w:left w:w="187" w:type="dxa"/>
              <w:bottom w:w="187" w:type="dxa"/>
              <w:right w:w="187" w:type="dxa"/>
            </w:tcMar>
            <w:hideMark/>
          </w:tcPr>
          <w:p w:rsidR="00F456C1" w:rsidRPr="00F456C1" w:rsidRDefault="00F456C1" w:rsidP="00532C5B">
            <w:pPr>
              <w:pStyle w:val="ConsPlusCell"/>
              <w:rPr>
                <w:rFonts w:ascii="Times New Roman" w:eastAsia="Times New Roman" w:hAnsi="Times New Roman" w:cs="Times New Roman"/>
                <w:sz w:val="21"/>
                <w:szCs w:val="21"/>
              </w:rPr>
            </w:pPr>
            <w:r w:rsidRPr="00F456C1">
              <w:rPr>
                <w:rFonts w:ascii="Times New Roman" w:hAnsi="Times New Roman" w:cs="Times New Roman"/>
                <w:sz w:val="21"/>
                <w:szCs w:val="21"/>
              </w:rPr>
              <w:t>Прицепы (полуприцепы) к транспортным средствам категорий L, M, N</w:t>
            </w:r>
          </w:p>
        </w:tc>
        <w:tc>
          <w:tcPr>
            <w:tcW w:w="2096"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b/>
                <w:bCs/>
                <w:sz w:val="21"/>
                <w:szCs w:val="21"/>
              </w:rPr>
            </w:pPr>
          </w:p>
        </w:tc>
        <w:tc>
          <w:tcPr>
            <w:tcW w:w="2521"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r w:rsidRPr="00F456C1">
              <w:rPr>
                <w:rFonts w:ascii="Times New Roman" w:hAnsi="Times New Roman" w:cs="Times New Roman"/>
                <w:sz w:val="21"/>
                <w:szCs w:val="21"/>
              </w:rPr>
              <w:t xml:space="preserve">В случае полуприцепов и прицепов с центрально расположенной осью (осями) под технически допустимой </w:t>
            </w:r>
            <w:r w:rsidRPr="00F456C1">
              <w:rPr>
                <w:rFonts w:ascii="Times New Roman" w:hAnsi="Times New Roman" w:cs="Times New Roman"/>
                <w:sz w:val="21"/>
                <w:szCs w:val="21"/>
              </w:rPr>
              <w:lastRenderedPageBreak/>
              <w:t>максимальной массой принимается статическая вертикальная нагрузка, передаваемая на грунт осью или осями максимально загруженного сцепленного с тягачом полуприцепа и прицепа с центрально расположенной осью (осями).</w:t>
            </w:r>
          </w:p>
        </w:tc>
        <w:tc>
          <w:tcPr>
            <w:tcW w:w="1104" w:type="dxa"/>
          </w:tcPr>
          <w:p w:rsidR="00F456C1" w:rsidRPr="00F456C1" w:rsidRDefault="00F456C1" w:rsidP="00532C5B">
            <w:pPr>
              <w:spacing w:after="0" w:line="240" w:lineRule="auto"/>
              <w:jc w:val="center"/>
              <w:rPr>
                <w:rFonts w:ascii="Times New Roman" w:hAnsi="Times New Roman" w:cs="Times New Roman"/>
                <w:sz w:val="21"/>
                <w:szCs w:val="21"/>
              </w:rPr>
            </w:pPr>
          </w:p>
        </w:tc>
        <w:tc>
          <w:tcPr>
            <w:tcW w:w="963" w:type="dxa"/>
          </w:tcPr>
          <w:p w:rsidR="00F456C1" w:rsidRPr="00F456C1" w:rsidRDefault="00F456C1" w:rsidP="00532C5B">
            <w:pPr>
              <w:spacing w:after="0" w:line="240" w:lineRule="auto"/>
              <w:jc w:val="center"/>
              <w:rPr>
                <w:rFonts w:ascii="Times New Roman" w:hAnsi="Times New Roman" w:cs="Times New Roman"/>
                <w:b/>
                <w:sz w:val="21"/>
                <w:szCs w:val="21"/>
              </w:rPr>
            </w:pPr>
          </w:p>
        </w:tc>
        <w:tc>
          <w:tcPr>
            <w:tcW w:w="1514" w:type="dxa"/>
            <w:vMerge w:val="restart"/>
          </w:tcPr>
          <w:p w:rsidR="00F456C1" w:rsidRPr="00F456C1" w:rsidRDefault="00F456C1" w:rsidP="00532C5B">
            <w:pPr>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8716</w:t>
            </w:r>
            <w:r w:rsidR="00F0654A">
              <w:rPr>
                <w:rFonts w:ascii="Times New Roman" w:hAnsi="Times New Roman" w:cs="Times New Roman"/>
                <w:b/>
                <w:sz w:val="21"/>
                <w:szCs w:val="21"/>
              </w:rPr>
              <w:t xml:space="preserve"> 00 0000</w:t>
            </w: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lastRenderedPageBreak/>
              <w:t>O1</w:t>
            </w:r>
          </w:p>
        </w:tc>
        <w:tc>
          <w:tcPr>
            <w:tcW w:w="5357" w:type="dxa"/>
            <w:tcMar>
              <w:top w:w="187" w:type="dxa"/>
              <w:left w:w="187" w:type="dxa"/>
              <w:bottom w:w="187" w:type="dxa"/>
              <w:right w:w="187" w:type="dxa"/>
            </w:tcMar>
            <w:hideMark/>
          </w:tcPr>
          <w:p w:rsidR="00F456C1" w:rsidRPr="00F456C1" w:rsidRDefault="00F456C1" w:rsidP="00532C5B">
            <w:pPr>
              <w:pStyle w:val="ConsPlusCell"/>
              <w:rPr>
                <w:rFonts w:ascii="Times New Roman" w:hAnsi="Times New Roman" w:cs="Times New Roman"/>
                <w:sz w:val="21"/>
                <w:szCs w:val="21"/>
              </w:rPr>
            </w:pPr>
            <w:r w:rsidRPr="00F456C1">
              <w:rPr>
                <w:rFonts w:ascii="Times New Roman" w:hAnsi="Times New Roman" w:cs="Times New Roman"/>
                <w:sz w:val="21"/>
                <w:szCs w:val="21"/>
              </w:rPr>
              <w:t>Прицепы, технически допустимая максимальная</w:t>
            </w:r>
          </w:p>
          <w:p w:rsidR="00F456C1" w:rsidRPr="00F456C1" w:rsidRDefault="00F456C1" w:rsidP="00532C5B">
            <w:pPr>
              <w:pStyle w:val="ConsPlusCell"/>
              <w:rPr>
                <w:rFonts w:ascii="Times New Roman" w:hAnsi="Times New Roman" w:cs="Times New Roman"/>
                <w:sz w:val="21"/>
                <w:szCs w:val="21"/>
              </w:rPr>
            </w:pPr>
            <w:r w:rsidRPr="00F456C1">
              <w:rPr>
                <w:rFonts w:ascii="Times New Roman" w:hAnsi="Times New Roman" w:cs="Times New Roman"/>
                <w:sz w:val="21"/>
                <w:szCs w:val="21"/>
              </w:rPr>
              <w:t xml:space="preserve">        масса которых не более 0,75 тонны.</w:t>
            </w:r>
          </w:p>
          <w:p w:rsidR="00F456C1" w:rsidRPr="00F456C1" w:rsidRDefault="00F456C1" w:rsidP="00532C5B">
            <w:pPr>
              <w:pStyle w:val="ConsPlusCell"/>
              <w:rPr>
                <w:rFonts w:ascii="Times New Roman" w:hAnsi="Times New Roman" w:cs="Times New Roman"/>
                <w:sz w:val="21"/>
                <w:szCs w:val="21"/>
              </w:rPr>
            </w:pPr>
          </w:p>
        </w:tc>
        <w:tc>
          <w:tcPr>
            <w:tcW w:w="2096"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E</w:t>
            </w:r>
          </w:p>
        </w:tc>
        <w:tc>
          <w:tcPr>
            <w:tcW w:w="2521"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1104" w:type="dxa"/>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963" w:type="dxa"/>
            <w:vMerge w:val="restart"/>
          </w:tcPr>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45 2500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45 2600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45 2940</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51 3232</w:t>
            </w:r>
          </w:p>
          <w:p w:rsidR="00F456C1" w:rsidRPr="00F456C1" w:rsidRDefault="00F456C1" w:rsidP="005910D4">
            <w:pPr>
              <w:autoSpaceDE w:val="0"/>
              <w:autoSpaceDN w:val="0"/>
              <w:adjustRightInd w:val="0"/>
              <w:spacing w:after="0" w:line="240" w:lineRule="auto"/>
              <w:jc w:val="center"/>
              <w:rPr>
                <w:rFonts w:ascii="Times New Roman" w:hAnsi="Times New Roman" w:cs="Times New Roman"/>
                <w:b/>
                <w:sz w:val="21"/>
                <w:szCs w:val="21"/>
              </w:rPr>
            </w:pPr>
            <w:r w:rsidRPr="00F456C1">
              <w:rPr>
                <w:rFonts w:ascii="Times New Roman" w:hAnsi="Times New Roman" w:cs="Times New Roman"/>
                <w:b/>
                <w:sz w:val="21"/>
                <w:szCs w:val="21"/>
              </w:rPr>
              <w:t>48 5135</w:t>
            </w:r>
          </w:p>
          <w:p w:rsidR="00F456C1" w:rsidRPr="00F456C1" w:rsidRDefault="00F456C1" w:rsidP="00532C5B">
            <w:pPr>
              <w:spacing w:after="0" w:line="240" w:lineRule="auto"/>
              <w:jc w:val="center"/>
              <w:rPr>
                <w:rFonts w:ascii="Times New Roman" w:eastAsia="Times New Roman" w:hAnsi="Times New Roman" w:cs="Times New Roman"/>
                <w:b/>
                <w:sz w:val="21"/>
                <w:szCs w:val="21"/>
              </w:rPr>
            </w:pPr>
          </w:p>
        </w:tc>
        <w:tc>
          <w:tcPr>
            <w:tcW w:w="1514"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O2</w:t>
            </w:r>
          </w:p>
        </w:tc>
        <w:tc>
          <w:tcPr>
            <w:tcW w:w="5357" w:type="dxa"/>
            <w:tcMar>
              <w:top w:w="187" w:type="dxa"/>
              <w:left w:w="187" w:type="dxa"/>
              <w:bottom w:w="187" w:type="dxa"/>
              <w:right w:w="187" w:type="dxa"/>
            </w:tcMar>
            <w:hideMark/>
          </w:tcPr>
          <w:p w:rsidR="00F456C1" w:rsidRPr="00F456C1" w:rsidRDefault="00F456C1" w:rsidP="00532C5B">
            <w:pPr>
              <w:pStyle w:val="ConsPlusCell"/>
              <w:rPr>
                <w:rFonts w:ascii="Times New Roman" w:hAnsi="Times New Roman" w:cs="Times New Roman"/>
                <w:sz w:val="21"/>
                <w:szCs w:val="21"/>
              </w:rPr>
            </w:pPr>
            <w:r w:rsidRPr="00F456C1">
              <w:rPr>
                <w:rFonts w:ascii="Times New Roman" w:hAnsi="Times New Roman" w:cs="Times New Roman"/>
                <w:sz w:val="21"/>
                <w:szCs w:val="21"/>
              </w:rPr>
              <w:t>Прицепы, технически допустимая максимальная</w:t>
            </w:r>
          </w:p>
          <w:p w:rsidR="00F456C1" w:rsidRPr="00F456C1" w:rsidRDefault="00F456C1" w:rsidP="00532C5B">
            <w:pPr>
              <w:pStyle w:val="ConsPlusCell"/>
              <w:rPr>
                <w:rFonts w:ascii="Times New Roman" w:hAnsi="Times New Roman" w:cs="Times New Roman"/>
                <w:sz w:val="21"/>
                <w:szCs w:val="21"/>
              </w:rPr>
            </w:pPr>
            <w:r w:rsidRPr="00F456C1">
              <w:rPr>
                <w:rFonts w:ascii="Times New Roman" w:hAnsi="Times New Roman" w:cs="Times New Roman"/>
                <w:sz w:val="21"/>
                <w:szCs w:val="21"/>
              </w:rPr>
              <w:t xml:space="preserve">        масса которых свыше 0,75 тонн, но не более 3,5 тонн.</w:t>
            </w:r>
          </w:p>
        </w:tc>
        <w:tc>
          <w:tcPr>
            <w:tcW w:w="2096"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E</w:t>
            </w:r>
          </w:p>
        </w:tc>
        <w:tc>
          <w:tcPr>
            <w:tcW w:w="2521"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1104" w:type="dxa"/>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963"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1514"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O3</w:t>
            </w:r>
          </w:p>
        </w:tc>
        <w:tc>
          <w:tcPr>
            <w:tcW w:w="5357" w:type="dxa"/>
            <w:tcMar>
              <w:top w:w="187" w:type="dxa"/>
              <w:left w:w="187" w:type="dxa"/>
              <w:bottom w:w="187" w:type="dxa"/>
              <w:right w:w="187" w:type="dxa"/>
            </w:tcMar>
            <w:hideMark/>
          </w:tcPr>
          <w:p w:rsidR="00F456C1" w:rsidRPr="00F456C1" w:rsidRDefault="00F456C1" w:rsidP="00532C5B">
            <w:pPr>
              <w:pStyle w:val="ConsPlusCell"/>
              <w:rPr>
                <w:rFonts w:ascii="Times New Roman" w:hAnsi="Times New Roman" w:cs="Times New Roman"/>
                <w:sz w:val="21"/>
                <w:szCs w:val="21"/>
              </w:rPr>
            </w:pPr>
            <w:r w:rsidRPr="00F456C1">
              <w:rPr>
                <w:rFonts w:ascii="Times New Roman" w:hAnsi="Times New Roman" w:cs="Times New Roman"/>
                <w:sz w:val="21"/>
                <w:szCs w:val="21"/>
              </w:rPr>
              <w:t>Прицепы, технически допустимая максимальная</w:t>
            </w:r>
          </w:p>
          <w:p w:rsidR="00F456C1" w:rsidRPr="00F456C1" w:rsidRDefault="00F456C1" w:rsidP="00532C5B">
            <w:pPr>
              <w:pStyle w:val="ConsPlusCell"/>
              <w:rPr>
                <w:rFonts w:ascii="Times New Roman" w:hAnsi="Times New Roman" w:cs="Times New Roman"/>
                <w:sz w:val="21"/>
                <w:szCs w:val="21"/>
              </w:rPr>
            </w:pPr>
            <w:r w:rsidRPr="00F456C1">
              <w:rPr>
                <w:rFonts w:ascii="Times New Roman" w:hAnsi="Times New Roman" w:cs="Times New Roman"/>
                <w:sz w:val="21"/>
                <w:szCs w:val="21"/>
              </w:rPr>
              <w:t xml:space="preserve">        масса которых свыше 3,5 тонн, но не более 10 тонн.</w:t>
            </w:r>
          </w:p>
        </w:tc>
        <w:tc>
          <w:tcPr>
            <w:tcW w:w="2096"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E</w:t>
            </w:r>
          </w:p>
        </w:tc>
        <w:tc>
          <w:tcPr>
            <w:tcW w:w="2521"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1104" w:type="dxa"/>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963"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1514"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O4</w:t>
            </w:r>
          </w:p>
        </w:tc>
        <w:tc>
          <w:tcPr>
            <w:tcW w:w="5357" w:type="dxa"/>
            <w:tcMar>
              <w:top w:w="187" w:type="dxa"/>
              <w:left w:w="187" w:type="dxa"/>
              <w:bottom w:w="187" w:type="dxa"/>
              <w:right w:w="187" w:type="dxa"/>
            </w:tcMar>
            <w:hideMark/>
          </w:tcPr>
          <w:p w:rsidR="00F456C1" w:rsidRPr="00F456C1" w:rsidRDefault="00F456C1" w:rsidP="00532C5B">
            <w:pPr>
              <w:pStyle w:val="ConsPlusCell"/>
              <w:rPr>
                <w:rFonts w:ascii="Times New Roman" w:hAnsi="Times New Roman" w:cs="Times New Roman"/>
                <w:sz w:val="21"/>
                <w:szCs w:val="21"/>
              </w:rPr>
            </w:pPr>
            <w:r w:rsidRPr="00F456C1">
              <w:rPr>
                <w:rFonts w:ascii="Times New Roman" w:hAnsi="Times New Roman" w:cs="Times New Roman"/>
                <w:sz w:val="21"/>
                <w:szCs w:val="21"/>
              </w:rPr>
              <w:t>Прицепы, технически допустимая максимальная</w:t>
            </w:r>
          </w:p>
          <w:p w:rsidR="00F456C1" w:rsidRPr="00F456C1" w:rsidRDefault="00F456C1" w:rsidP="00532C5B">
            <w:pPr>
              <w:pStyle w:val="ConsPlusCell"/>
              <w:rPr>
                <w:rFonts w:ascii="Times New Roman" w:hAnsi="Times New Roman" w:cs="Times New Roman"/>
                <w:sz w:val="21"/>
                <w:szCs w:val="21"/>
              </w:rPr>
            </w:pPr>
            <w:r w:rsidRPr="00F456C1">
              <w:rPr>
                <w:rFonts w:ascii="Times New Roman" w:hAnsi="Times New Roman" w:cs="Times New Roman"/>
                <w:sz w:val="21"/>
                <w:szCs w:val="21"/>
              </w:rPr>
              <w:t xml:space="preserve">        масса которых более 10 тонн.</w:t>
            </w:r>
          </w:p>
          <w:p w:rsidR="00F456C1" w:rsidRPr="00F456C1" w:rsidRDefault="00F456C1" w:rsidP="00532C5B">
            <w:pPr>
              <w:pStyle w:val="ConsPlusCell"/>
              <w:rPr>
                <w:rFonts w:ascii="Times New Roman" w:hAnsi="Times New Roman" w:cs="Times New Roman"/>
                <w:sz w:val="21"/>
                <w:szCs w:val="21"/>
              </w:rPr>
            </w:pPr>
          </w:p>
        </w:tc>
        <w:tc>
          <w:tcPr>
            <w:tcW w:w="2096"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E</w:t>
            </w:r>
          </w:p>
        </w:tc>
        <w:tc>
          <w:tcPr>
            <w:tcW w:w="2521" w:type="dxa"/>
            <w:tcMar>
              <w:top w:w="187" w:type="dxa"/>
              <w:left w:w="187" w:type="dxa"/>
              <w:bottom w:w="187" w:type="dxa"/>
              <w:right w:w="187" w:type="dxa"/>
            </w:tcMar>
            <w:hideMark/>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1104" w:type="dxa"/>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963"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c>
          <w:tcPr>
            <w:tcW w:w="1514" w:type="dxa"/>
            <w:vMerge/>
          </w:tcPr>
          <w:p w:rsidR="00F456C1" w:rsidRPr="00F456C1" w:rsidRDefault="00F456C1"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T</w:t>
            </w:r>
          </w:p>
        </w:tc>
        <w:tc>
          <w:tcPr>
            <w:tcW w:w="5357" w:type="dxa"/>
            <w:tcMar>
              <w:top w:w="187" w:type="dxa"/>
              <w:left w:w="187" w:type="dxa"/>
              <w:bottom w:w="187" w:type="dxa"/>
              <w:right w:w="187" w:type="dxa"/>
            </w:tcMar>
            <w:hideMark/>
          </w:tcPr>
          <w:p w:rsidR="00BF7D96" w:rsidRPr="00F456C1" w:rsidRDefault="00BF7D96" w:rsidP="00532C5B">
            <w:pPr>
              <w:pStyle w:val="ConsPlusNormal"/>
              <w:outlineLvl w:val="3"/>
              <w:rPr>
                <w:rFonts w:ascii="Times New Roman" w:hAnsi="Times New Roman" w:cs="Times New Roman"/>
                <w:sz w:val="21"/>
                <w:szCs w:val="21"/>
              </w:rPr>
            </w:pPr>
            <w:r w:rsidRPr="00F456C1">
              <w:rPr>
                <w:rFonts w:ascii="Times New Roman" w:hAnsi="Times New Roman" w:cs="Times New Roman"/>
                <w:sz w:val="21"/>
                <w:szCs w:val="21"/>
              </w:rPr>
              <w:t>Колесные тракторы</w:t>
            </w:r>
          </w:p>
          <w:p w:rsidR="00BF7D96" w:rsidRPr="00F456C1" w:rsidRDefault="00BF7D96" w:rsidP="00532C5B">
            <w:pPr>
              <w:pStyle w:val="ConsPlusCell"/>
              <w:rPr>
                <w:rFonts w:ascii="Times New Roman" w:hAnsi="Times New Roman" w:cs="Times New Roman"/>
                <w:sz w:val="21"/>
                <w:szCs w:val="21"/>
              </w:rPr>
            </w:pPr>
          </w:p>
        </w:tc>
        <w:tc>
          <w:tcPr>
            <w:tcW w:w="2096"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104" w:type="dxa"/>
          </w:tcPr>
          <w:p w:rsidR="00BF7D96" w:rsidRPr="0012374C" w:rsidRDefault="0012374C" w:rsidP="0012374C">
            <w:pPr>
              <w:spacing w:after="0" w:line="240" w:lineRule="auto"/>
              <w:jc w:val="center"/>
              <w:rPr>
                <w:rFonts w:ascii="Times New Roman" w:eastAsia="Times New Roman" w:hAnsi="Times New Roman" w:cs="Times New Roman"/>
                <w:sz w:val="21"/>
                <w:szCs w:val="21"/>
              </w:rPr>
            </w:pPr>
            <w:r w:rsidRPr="00F456C1">
              <w:rPr>
                <w:rFonts w:ascii="Times New Roman" w:eastAsia="Times New Roman" w:hAnsi="Times New Roman" w:cs="Times New Roman"/>
                <w:sz w:val="21"/>
                <w:szCs w:val="21"/>
              </w:rPr>
              <w:t xml:space="preserve">Удостоверение тракториста-машиниста категории </w:t>
            </w:r>
            <w:r>
              <w:rPr>
                <w:rFonts w:ascii="Times New Roman" w:eastAsia="Times New Roman" w:hAnsi="Times New Roman" w:cs="Times New Roman"/>
                <w:b/>
                <w:sz w:val="21"/>
                <w:szCs w:val="21"/>
                <w:lang w:val="en-US"/>
              </w:rPr>
              <w:t>B</w:t>
            </w:r>
            <w:r w:rsidRPr="0012374C">
              <w:rPr>
                <w:rFonts w:ascii="Times New Roman" w:eastAsia="Times New Roman" w:hAnsi="Times New Roman" w:cs="Times New Roman"/>
                <w:b/>
                <w:sz w:val="21"/>
                <w:szCs w:val="21"/>
              </w:rPr>
              <w:t xml:space="preserve">, </w:t>
            </w:r>
            <w:r>
              <w:rPr>
                <w:rFonts w:ascii="Times New Roman" w:eastAsia="Times New Roman" w:hAnsi="Times New Roman" w:cs="Times New Roman"/>
                <w:b/>
                <w:sz w:val="21"/>
                <w:szCs w:val="21"/>
                <w:lang w:val="en-US"/>
              </w:rPr>
              <w:t>C</w:t>
            </w:r>
            <w:r>
              <w:rPr>
                <w:rFonts w:ascii="Times New Roman" w:eastAsia="Times New Roman" w:hAnsi="Times New Roman" w:cs="Times New Roman"/>
                <w:b/>
                <w:sz w:val="21"/>
                <w:szCs w:val="21"/>
              </w:rPr>
              <w:t>, D</w:t>
            </w:r>
          </w:p>
        </w:tc>
        <w:tc>
          <w:tcPr>
            <w:tcW w:w="963"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514" w:type="dxa"/>
          </w:tcPr>
          <w:p w:rsidR="00BF7D96" w:rsidRPr="00F456C1" w:rsidRDefault="00A54775" w:rsidP="00532C5B">
            <w:pPr>
              <w:spacing w:after="0" w:line="240" w:lineRule="auto"/>
              <w:jc w:val="center"/>
              <w:rPr>
                <w:rFonts w:ascii="Times New Roman" w:eastAsia="Times New Roman" w:hAnsi="Times New Roman" w:cs="Times New Roman"/>
                <w:b/>
                <w:sz w:val="21"/>
                <w:szCs w:val="21"/>
              </w:rPr>
            </w:pPr>
            <w:r w:rsidRPr="00F456C1">
              <w:rPr>
                <w:rFonts w:ascii="Times New Roman" w:eastAsia="Times New Roman" w:hAnsi="Times New Roman" w:cs="Times New Roman"/>
                <w:b/>
                <w:sz w:val="21"/>
                <w:szCs w:val="21"/>
              </w:rPr>
              <w:t xml:space="preserve">8701 20 </w:t>
            </w:r>
            <w:r w:rsidR="00F0654A">
              <w:rPr>
                <w:rFonts w:ascii="Times New Roman" w:eastAsia="Times New Roman" w:hAnsi="Times New Roman" w:cs="Times New Roman"/>
                <w:b/>
                <w:sz w:val="21"/>
                <w:szCs w:val="21"/>
              </w:rPr>
              <w:t>0000</w:t>
            </w: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12374C" w:rsidRDefault="00BF7D96" w:rsidP="00532C5B">
            <w:pPr>
              <w:spacing w:after="0" w:line="240" w:lineRule="auto"/>
              <w:jc w:val="center"/>
              <w:rPr>
                <w:rFonts w:ascii="Times New Roman" w:eastAsia="Times New Roman" w:hAnsi="Times New Roman" w:cs="Times New Roman"/>
                <w:b/>
                <w:bCs/>
                <w:sz w:val="21"/>
                <w:szCs w:val="21"/>
              </w:rPr>
            </w:pPr>
          </w:p>
          <w:p w:rsidR="00BF7D96" w:rsidRPr="0012374C" w:rsidRDefault="00BF7D96" w:rsidP="00532C5B">
            <w:pPr>
              <w:spacing w:after="0" w:line="240" w:lineRule="auto"/>
              <w:jc w:val="center"/>
              <w:rPr>
                <w:rFonts w:ascii="Times New Roman" w:eastAsia="Times New Roman" w:hAnsi="Times New Roman" w:cs="Times New Roman"/>
                <w:b/>
                <w:bCs/>
                <w:sz w:val="21"/>
                <w:szCs w:val="21"/>
              </w:rPr>
            </w:pPr>
            <w:r w:rsidRPr="00F456C1">
              <w:rPr>
                <w:rFonts w:ascii="Times New Roman" w:eastAsia="Times New Roman" w:hAnsi="Times New Roman" w:cs="Times New Roman"/>
                <w:b/>
                <w:bCs/>
                <w:sz w:val="21"/>
                <w:szCs w:val="21"/>
                <w:lang w:val="en-US"/>
              </w:rPr>
              <w:t>T</w:t>
            </w:r>
            <w:r w:rsidRPr="0012374C">
              <w:rPr>
                <w:rFonts w:ascii="Times New Roman" w:eastAsia="Times New Roman" w:hAnsi="Times New Roman" w:cs="Times New Roman"/>
                <w:b/>
                <w:bCs/>
                <w:sz w:val="21"/>
                <w:szCs w:val="21"/>
              </w:rPr>
              <w:t>1</w:t>
            </w:r>
          </w:p>
        </w:tc>
        <w:tc>
          <w:tcPr>
            <w:tcW w:w="5357" w:type="dxa"/>
            <w:tcMar>
              <w:top w:w="187" w:type="dxa"/>
              <w:left w:w="187" w:type="dxa"/>
              <w:bottom w:w="187" w:type="dxa"/>
              <w:right w:w="187" w:type="dxa"/>
            </w:tcMar>
            <w:hideMark/>
          </w:tcPr>
          <w:p w:rsidR="00BF7D96" w:rsidRPr="00F456C1" w:rsidRDefault="00BF7D96"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Колесные тракторы с максимальной расчетной скоростью не более 40 км/ч, минимальным размером колеи оси &lt;*&gt;, находящейся ближе к оператору, не менее 1150 мм, снаряженной массой более 600 кг и дорожным просветом не более 1000 мм.</w:t>
            </w:r>
          </w:p>
          <w:p w:rsidR="00BF7D96" w:rsidRPr="00F456C1" w:rsidRDefault="00BF7D96"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&lt;*&gt; Для тракторов с реверсивным сиденьем оператора осью, находящейся ближе к оператору, считается ось, оборудованная шинами с наибольшим диаметром.</w:t>
            </w:r>
          </w:p>
        </w:tc>
        <w:tc>
          <w:tcPr>
            <w:tcW w:w="2096"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10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963"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51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T2</w:t>
            </w:r>
          </w:p>
        </w:tc>
        <w:tc>
          <w:tcPr>
            <w:tcW w:w="5357" w:type="dxa"/>
            <w:tcMar>
              <w:top w:w="187" w:type="dxa"/>
              <w:left w:w="187" w:type="dxa"/>
              <w:bottom w:w="187" w:type="dxa"/>
              <w:right w:w="187" w:type="dxa"/>
            </w:tcMar>
            <w:hideMark/>
          </w:tcPr>
          <w:p w:rsidR="00BF7D96" w:rsidRPr="00F456C1" w:rsidRDefault="00BF7D96"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Колесные тракторы с максимальной расчетной скоростью не более 40 км/ч, минимальным размером колеи менее 1150 мм, снаряженной массой более 600 кг и дорожным просветом не более 600 мм. Если отношение высоты центра тяжести трактора к среднему минимальному размеру колеи осей превышает 0,9, то максимальная расчетная скорость не должна превышать 30 км/ч.</w:t>
            </w:r>
          </w:p>
        </w:tc>
        <w:tc>
          <w:tcPr>
            <w:tcW w:w="2096"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10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963"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51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T3</w:t>
            </w:r>
          </w:p>
        </w:tc>
        <w:tc>
          <w:tcPr>
            <w:tcW w:w="5357" w:type="dxa"/>
            <w:tcMar>
              <w:top w:w="187" w:type="dxa"/>
              <w:left w:w="187" w:type="dxa"/>
              <w:bottom w:w="187" w:type="dxa"/>
              <w:right w:w="187" w:type="dxa"/>
            </w:tcMar>
            <w:hideMark/>
          </w:tcPr>
          <w:p w:rsidR="00BF7D96" w:rsidRPr="00F456C1" w:rsidRDefault="00BF7D96"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Колесные тракторы с максимальной расчетной скоростью не более 40 км/ч и снаряженной массой не более 600 кг.</w:t>
            </w:r>
          </w:p>
        </w:tc>
        <w:tc>
          <w:tcPr>
            <w:tcW w:w="2096"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10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963"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51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T4</w:t>
            </w:r>
          </w:p>
        </w:tc>
        <w:tc>
          <w:tcPr>
            <w:tcW w:w="5357" w:type="dxa"/>
            <w:tcMar>
              <w:top w:w="187" w:type="dxa"/>
              <w:left w:w="187" w:type="dxa"/>
              <w:bottom w:w="187" w:type="dxa"/>
              <w:right w:w="187" w:type="dxa"/>
            </w:tcMar>
            <w:hideMark/>
          </w:tcPr>
          <w:p w:rsidR="00BF7D96" w:rsidRPr="00F456C1" w:rsidRDefault="00BF7D96"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Колесные тракторы специального назначения с максимальной расчетной скоростью не более 40 км/ч:</w:t>
            </w:r>
          </w:p>
          <w:p w:rsidR="00BF7D96" w:rsidRPr="00F456C1" w:rsidRDefault="00BF7D96" w:rsidP="00532C5B">
            <w:pPr>
              <w:pStyle w:val="ConsPlusCell"/>
              <w:rPr>
                <w:rFonts w:ascii="Times New Roman" w:hAnsi="Times New Roman" w:cs="Times New Roman"/>
                <w:sz w:val="21"/>
                <w:szCs w:val="21"/>
              </w:rPr>
            </w:pPr>
          </w:p>
        </w:tc>
        <w:tc>
          <w:tcPr>
            <w:tcW w:w="2096"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10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963"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51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T4.1</w:t>
            </w:r>
          </w:p>
        </w:tc>
        <w:tc>
          <w:tcPr>
            <w:tcW w:w="5357" w:type="dxa"/>
            <w:tcMar>
              <w:top w:w="187" w:type="dxa"/>
              <w:left w:w="187" w:type="dxa"/>
              <w:bottom w:w="187" w:type="dxa"/>
              <w:right w:w="187" w:type="dxa"/>
            </w:tcMar>
            <w:hideMark/>
          </w:tcPr>
          <w:p w:rsidR="00BF7D96" w:rsidRPr="00F456C1" w:rsidRDefault="00BF7D96"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Высококлиренсные тракторы, предназначенные для использования при обработке высокостебельных культур, например, виноградников.</w:t>
            </w:r>
          </w:p>
          <w:p w:rsidR="00BF7D96" w:rsidRPr="00F456C1" w:rsidRDefault="00BF7D96"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Они характеризуются увеличенной высотой шасси или части шасси, благодаря чему они могут перемещаться параллельно рядам растений с возвышением над ними.</w:t>
            </w:r>
          </w:p>
          <w:p w:rsidR="00BF7D96" w:rsidRPr="00F456C1" w:rsidRDefault="00BF7D96"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 xml:space="preserve">Они предназначены для оборудования рабочими органами, которые могут быть установлены спереди, между осями, сзади или на платформе. При работе клиренс трактора превышает 1000 мм. Если отношение высоты центра тяжести трактора (при обычных шинах) к среднему минимальному размеру колеи осей превышает 0,9, то максимальная расчетная </w:t>
            </w:r>
            <w:r w:rsidRPr="00F456C1">
              <w:rPr>
                <w:rFonts w:ascii="Times New Roman" w:hAnsi="Times New Roman" w:cs="Times New Roman"/>
                <w:sz w:val="21"/>
                <w:szCs w:val="21"/>
              </w:rPr>
              <w:lastRenderedPageBreak/>
              <w:t>скорость не должна превышать 30 км/ч;</w:t>
            </w:r>
          </w:p>
        </w:tc>
        <w:tc>
          <w:tcPr>
            <w:tcW w:w="2096"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10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963"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51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lastRenderedPageBreak/>
              <w:t>T4.2</w:t>
            </w:r>
          </w:p>
        </w:tc>
        <w:tc>
          <w:tcPr>
            <w:tcW w:w="5357" w:type="dxa"/>
            <w:tcMar>
              <w:top w:w="187" w:type="dxa"/>
              <w:left w:w="187" w:type="dxa"/>
              <w:bottom w:w="187" w:type="dxa"/>
              <w:right w:w="187" w:type="dxa"/>
            </w:tcMar>
            <w:hideMark/>
          </w:tcPr>
          <w:p w:rsidR="00BF7D96" w:rsidRPr="00F456C1" w:rsidRDefault="00BF7D96" w:rsidP="00532C5B">
            <w:pPr>
              <w:pStyle w:val="ConsPlusCell"/>
              <w:rPr>
                <w:rFonts w:ascii="Times New Roman" w:hAnsi="Times New Roman" w:cs="Times New Roman"/>
                <w:sz w:val="21"/>
                <w:szCs w:val="21"/>
              </w:rPr>
            </w:pPr>
            <w:r w:rsidRPr="00F456C1">
              <w:rPr>
                <w:rFonts w:ascii="Times New Roman" w:hAnsi="Times New Roman" w:cs="Times New Roman"/>
                <w:sz w:val="21"/>
                <w:szCs w:val="21"/>
              </w:rPr>
              <w:t>Сверхширокие тракторы. Они характеризуются значительными размерами и предназначены специально для обработки больших сельскохозяйственных площадей</w:t>
            </w:r>
          </w:p>
        </w:tc>
        <w:tc>
          <w:tcPr>
            <w:tcW w:w="2096"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10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963"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51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T4.3</w:t>
            </w:r>
          </w:p>
        </w:tc>
        <w:tc>
          <w:tcPr>
            <w:tcW w:w="5357" w:type="dxa"/>
            <w:tcMar>
              <w:top w:w="187" w:type="dxa"/>
              <w:left w:w="187" w:type="dxa"/>
              <w:bottom w:w="187" w:type="dxa"/>
              <w:right w:w="187" w:type="dxa"/>
            </w:tcMar>
            <w:hideMark/>
          </w:tcPr>
          <w:p w:rsidR="00BF7D96" w:rsidRPr="00F456C1" w:rsidRDefault="00BF7D96"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Низкоклиренсные лесохозяйственные или сельскохозяйственные тракторы с приводом на четыре колеса, сменное рабочее оборудование которых предназначено для выполнения работ в лесном или сельском хозяйстве, с несущей рамой, одним или несколькими валами отбора мощности, технически допустимой общей массой не более 10 т и отношением технически допустимой общей массы к максимальной снаряженной массе менее 2,5. Высота центра тяжести таких тракторов (при обычных шинах) - менее 850 мм.</w:t>
            </w:r>
          </w:p>
          <w:p w:rsidR="00BF7D96" w:rsidRPr="00F456C1" w:rsidRDefault="00BF7D96" w:rsidP="00532C5B">
            <w:pPr>
              <w:pStyle w:val="ConsPlusCell"/>
              <w:rPr>
                <w:rFonts w:ascii="Times New Roman" w:hAnsi="Times New Roman" w:cs="Times New Roman"/>
                <w:sz w:val="21"/>
                <w:szCs w:val="21"/>
              </w:rPr>
            </w:pPr>
          </w:p>
        </w:tc>
        <w:tc>
          <w:tcPr>
            <w:tcW w:w="2096"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10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963"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51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T5</w:t>
            </w:r>
          </w:p>
        </w:tc>
        <w:tc>
          <w:tcPr>
            <w:tcW w:w="5357" w:type="dxa"/>
            <w:tcMar>
              <w:top w:w="187" w:type="dxa"/>
              <w:left w:w="187" w:type="dxa"/>
              <w:bottom w:w="187" w:type="dxa"/>
              <w:right w:w="187" w:type="dxa"/>
            </w:tcMar>
            <w:hideMark/>
          </w:tcPr>
          <w:p w:rsidR="00BF7D96" w:rsidRPr="00F456C1" w:rsidRDefault="00BF7D96"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Колесные тракторы с максимальной расчетной скоростью более 40 км/ч.</w:t>
            </w:r>
          </w:p>
          <w:p w:rsidR="00BF7D96" w:rsidRPr="00F456C1" w:rsidRDefault="00BF7D96" w:rsidP="00532C5B">
            <w:pPr>
              <w:pStyle w:val="ConsPlusCell"/>
              <w:rPr>
                <w:rFonts w:ascii="Times New Roman" w:hAnsi="Times New Roman" w:cs="Times New Roman"/>
                <w:sz w:val="21"/>
                <w:szCs w:val="21"/>
              </w:rPr>
            </w:pPr>
          </w:p>
        </w:tc>
        <w:tc>
          <w:tcPr>
            <w:tcW w:w="2096"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10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963"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51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R</w:t>
            </w:r>
          </w:p>
        </w:tc>
        <w:tc>
          <w:tcPr>
            <w:tcW w:w="5357" w:type="dxa"/>
            <w:tcMar>
              <w:top w:w="187" w:type="dxa"/>
              <w:left w:w="187" w:type="dxa"/>
              <w:bottom w:w="187" w:type="dxa"/>
              <w:right w:w="187" w:type="dxa"/>
            </w:tcMar>
            <w:hideMark/>
          </w:tcPr>
          <w:p w:rsidR="00BF7D96" w:rsidRPr="00F456C1" w:rsidRDefault="00BF7D96" w:rsidP="00532C5B">
            <w:pPr>
              <w:pStyle w:val="ConsPlusCell"/>
              <w:rPr>
                <w:rFonts w:ascii="Times New Roman" w:hAnsi="Times New Roman" w:cs="Times New Roman"/>
                <w:sz w:val="21"/>
                <w:szCs w:val="21"/>
              </w:rPr>
            </w:pPr>
            <w:r w:rsidRPr="00F456C1">
              <w:rPr>
                <w:rFonts w:ascii="Times New Roman" w:hAnsi="Times New Roman" w:cs="Times New Roman"/>
                <w:sz w:val="21"/>
                <w:szCs w:val="21"/>
              </w:rPr>
              <w:t>Прицепы для тракторов</w:t>
            </w:r>
          </w:p>
        </w:tc>
        <w:tc>
          <w:tcPr>
            <w:tcW w:w="2096"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10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963"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51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R1</w:t>
            </w:r>
          </w:p>
        </w:tc>
        <w:tc>
          <w:tcPr>
            <w:tcW w:w="5357" w:type="dxa"/>
            <w:tcMar>
              <w:top w:w="187" w:type="dxa"/>
              <w:left w:w="187" w:type="dxa"/>
              <w:bottom w:w="187" w:type="dxa"/>
              <w:right w:w="187" w:type="dxa"/>
            </w:tcMar>
            <w:hideMark/>
          </w:tcPr>
          <w:p w:rsidR="00BF7D96" w:rsidRPr="00F456C1" w:rsidRDefault="00BF7D96" w:rsidP="00532C5B">
            <w:pPr>
              <w:pStyle w:val="ConsPlusCell"/>
              <w:rPr>
                <w:rFonts w:ascii="Times New Roman" w:hAnsi="Times New Roman" w:cs="Times New Roman"/>
                <w:sz w:val="21"/>
                <w:szCs w:val="21"/>
              </w:rPr>
            </w:pPr>
            <w:r w:rsidRPr="00F456C1">
              <w:rPr>
                <w:rFonts w:ascii="Times New Roman" w:hAnsi="Times New Roman" w:cs="Times New Roman"/>
                <w:sz w:val="21"/>
                <w:szCs w:val="21"/>
              </w:rPr>
              <w:t>Прицепы, технически допустимая общая масса которых не превышает 1500 кг.</w:t>
            </w:r>
          </w:p>
        </w:tc>
        <w:tc>
          <w:tcPr>
            <w:tcW w:w="2096"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10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963"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51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R2</w:t>
            </w:r>
          </w:p>
        </w:tc>
        <w:tc>
          <w:tcPr>
            <w:tcW w:w="5357" w:type="dxa"/>
            <w:tcMar>
              <w:top w:w="187" w:type="dxa"/>
              <w:left w:w="187" w:type="dxa"/>
              <w:bottom w:w="187" w:type="dxa"/>
              <w:right w:w="187" w:type="dxa"/>
            </w:tcMar>
            <w:hideMark/>
          </w:tcPr>
          <w:p w:rsidR="00BF7D96" w:rsidRPr="00F456C1" w:rsidRDefault="00BF7D96" w:rsidP="00532C5B">
            <w:pPr>
              <w:pStyle w:val="ConsPlusCell"/>
              <w:rPr>
                <w:rFonts w:ascii="Times New Roman" w:hAnsi="Times New Roman" w:cs="Times New Roman"/>
                <w:sz w:val="21"/>
                <w:szCs w:val="21"/>
              </w:rPr>
            </w:pPr>
            <w:r w:rsidRPr="00F456C1">
              <w:rPr>
                <w:rFonts w:ascii="Times New Roman" w:hAnsi="Times New Roman" w:cs="Times New Roman"/>
                <w:sz w:val="21"/>
                <w:szCs w:val="21"/>
              </w:rPr>
              <w:t>Прицепы, технически допустимая общая масса которых более 1500 кг, но не превышает 3500 кг.</w:t>
            </w:r>
          </w:p>
        </w:tc>
        <w:tc>
          <w:tcPr>
            <w:tcW w:w="2096"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10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963"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51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R3</w:t>
            </w:r>
          </w:p>
        </w:tc>
        <w:tc>
          <w:tcPr>
            <w:tcW w:w="5357" w:type="dxa"/>
            <w:tcMar>
              <w:top w:w="187" w:type="dxa"/>
              <w:left w:w="187" w:type="dxa"/>
              <w:bottom w:w="187" w:type="dxa"/>
              <w:right w:w="187" w:type="dxa"/>
            </w:tcMar>
            <w:hideMark/>
          </w:tcPr>
          <w:p w:rsidR="00BF7D96" w:rsidRPr="00F456C1" w:rsidRDefault="00BF7D96"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Прицепы, технически допустимая общая масса которых более 3500 кг, но не превышает 21000 кг.</w:t>
            </w:r>
          </w:p>
        </w:tc>
        <w:tc>
          <w:tcPr>
            <w:tcW w:w="2096"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10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963"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51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r>
      <w:tr w:rsidR="009A51C5" w:rsidRPr="00F456C1" w:rsidTr="00731C0A">
        <w:trPr>
          <w:tblCellSpacing w:w="15" w:type="dxa"/>
        </w:trPr>
        <w:tc>
          <w:tcPr>
            <w:tcW w:w="1798"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lang w:val="en-US"/>
              </w:rPr>
            </w:pPr>
            <w:r w:rsidRPr="00F456C1">
              <w:rPr>
                <w:rFonts w:ascii="Times New Roman" w:eastAsia="Times New Roman" w:hAnsi="Times New Roman" w:cs="Times New Roman"/>
                <w:b/>
                <w:bCs/>
                <w:sz w:val="21"/>
                <w:szCs w:val="21"/>
                <w:lang w:val="en-US"/>
              </w:rPr>
              <w:t>R4</w:t>
            </w:r>
          </w:p>
        </w:tc>
        <w:tc>
          <w:tcPr>
            <w:tcW w:w="5357" w:type="dxa"/>
            <w:tcMar>
              <w:top w:w="187" w:type="dxa"/>
              <w:left w:w="187" w:type="dxa"/>
              <w:bottom w:w="187" w:type="dxa"/>
              <w:right w:w="187" w:type="dxa"/>
            </w:tcMar>
            <w:hideMark/>
          </w:tcPr>
          <w:p w:rsidR="00BF7D96" w:rsidRPr="00F456C1" w:rsidRDefault="00BF7D96"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Прицепы, технически допустимая общая масса которых превышает 21000 кг.</w:t>
            </w:r>
          </w:p>
          <w:p w:rsidR="00BF7D96" w:rsidRPr="00F456C1" w:rsidRDefault="00BF7D96"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lastRenderedPageBreak/>
              <w:t>Каждая категория прицепов в зависимости от максимальной расчетной скорости имеет в обозначении букву a или b:</w:t>
            </w:r>
          </w:p>
          <w:p w:rsidR="00BF7D96" w:rsidRPr="00F456C1" w:rsidRDefault="00BF7D96"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a - прицепы с максимальной расчетной скоростью не более 40 км/ч;</w:t>
            </w:r>
          </w:p>
          <w:p w:rsidR="00BF7D96" w:rsidRPr="00F456C1" w:rsidRDefault="00BF7D96" w:rsidP="00532C5B">
            <w:pPr>
              <w:pStyle w:val="ConsPlusNormal"/>
              <w:rPr>
                <w:rFonts w:ascii="Times New Roman" w:hAnsi="Times New Roman" w:cs="Times New Roman"/>
                <w:sz w:val="21"/>
                <w:szCs w:val="21"/>
              </w:rPr>
            </w:pPr>
            <w:r w:rsidRPr="00F456C1">
              <w:rPr>
                <w:rFonts w:ascii="Times New Roman" w:hAnsi="Times New Roman" w:cs="Times New Roman"/>
                <w:sz w:val="21"/>
                <w:szCs w:val="21"/>
              </w:rPr>
              <w:t>b - прицепы с максимальной расчетной скоростью более 40 км/ч.</w:t>
            </w:r>
          </w:p>
          <w:p w:rsidR="00BF7D96" w:rsidRPr="00F456C1" w:rsidRDefault="00BF7D96" w:rsidP="00532C5B">
            <w:pPr>
              <w:pStyle w:val="ConsPlusNormal"/>
              <w:ind w:firstLine="540"/>
              <w:rPr>
                <w:rFonts w:ascii="Times New Roman" w:hAnsi="Times New Roman" w:cs="Times New Roman"/>
                <w:sz w:val="21"/>
                <w:szCs w:val="21"/>
              </w:rPr>
            </w:pPr>
          </w:p>
        </w:tc>
        <w:tc>
          <w:tcPr>
            <w:tcW w:w="2096"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b/>
                <w:bCs/>
                <w:sz w:val="21"/>
                <w:szCs w:val="21"/>
              </w:rPr>
            </w:pPr>
          </w:p>
        </w:tc>
        <w:tc>
          <w:tcPr>
            <w:tcW w:w="2521" w:type="dxa"/>
            <w:tcMar>
              <w:top w:w="187" w:type="dxa"/>
              <w:left w:w="187" w:type="dxa"/>
              <w:bottom w:w="187" w:type="dxa"/>
              <w:right w:w="187" w:type="dxa"/>
            </w:tcMar>
            <w:hideMark/>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10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963"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c>
          <w:tcPr>
            <w:tcW w:w="1514" w:type="dxa"/>
          </w:tcPr>
          <w:p w:rsidR="00BF7D96" w:rsidRPr="00F456C1" w:rsidRDefault="00BF7D96" w:rsidP="00532C5B">
            <w:pPr>
              <w:spacing w:after="0" w:line="240" w:lineRule="auto"/>
              <w:jc w:val="center"/>
              <w:rPr>
                <w:rFonts w:ascii="Times New Roman" w:eastAsia="Times New Roman" w:hAnsi="Times New Roman" w:cs="Times New Roman"/>
                <w:sz w:val="21"/>
                <w:szCs w:val="21"/>
              </w:rPr>
            </w:pPr>
          </w:p>
        </w:tc>
      </w:tr>
    </w:tbl>
    <w:p w:rsidR="006D1AE7" w:rsidRPr="00532C5B" w:rsidRDefault="006D1AE7" w:rsidP="00532C5B">
      <w:pPr>
        <w:spacing w:after="0" w:line="240" w:lineRule="auto"/>
        <w:rPr>
          <w:rFonts w:ascii="Times New Roman" w:hAnsi="Times New Roman" w:cs="Times New Roman"/>
          <w:sz w:val="24"/>
          <w:szCs w:val="24"/>
        </w:rPr>
      </w:pPr>
    </w:p>
    <w:sectPr w:rsidR="006D1AE7" w:rsidRPr="00532C5B" w:rsidSect="00731C0A">
      <w:pgSz w:w="16838" w:h="11906" w:orient="landscape"/>
      <w:pgMar w:top="567" w:right="284" w:bottom="567"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EB1" w:rsidRDefault="007B6EB1" w:rsidP="00BE677F">
      <w:pPr>
        <w:spacing w:after="0" w:line="240" w:lineRule="auto"/>
      </w:pPr>
      <w:r>
        <w:separator/>
      </w:r>
    </w:p>
  </w:endnote>
  <w:endnote w:type="continuationSeparator" w:id="1">
    <w:p w:rsidR="007B6EB1" w:rsidRDefault="007B6EB1" w:rsidP="00BE6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EB1" w:rsidRDefault="007B6EB1" w:rsidP="00BE677F">
      <w:pPr>
        <w:spacing w:after="0" w:line="240" w:lineRule="auto"/>
      </w:pPr>
      <w:r>
        <w:separator/>
      </w:r>
    </w:p>
  </w:footnote>
  <w:footnote w:type="continuationSeparator" w:id="1">
    <w:p w:rsidR="007B6EB1" w:rsidRDefault="007B6EB1" w:rsidP="00BE67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C68CA"/>
    <w:rsid w:val="000046E3"/>
    <w:rsid w:val="000D27BD"/>
    <w:rsid w:val="000E2E2E"/>
    <w:rsid w:val="001101E2"/>
    <w:rsid w:val="0012374C"/>
    <w:rsid w:val="00134B85"/>
    <w:rsid w:val="001F4E32"/>
    <w:rsid w:val="001F5A6E"/>
    <w:rsid w:val="0025322D"/>
    <w:rsid w:val="002F1537"/>
    <w:rsid w:val="00374D64"/>
    <w:rsid w:val="00376167"/>
    <w:rsid w:val="00391A6F"/>
    <w:rsid w:val="003A1F17"/>
    <w:rsid w:val="003E5A60"/>
    <w:rsid w:val="00431D3D"/>
    <w:rsid w:val="00532C5B"/>
    <w:rsid w:val="00547474"/>
    <w:rsid w:val="00565CED"/>
    <w:rsid w:val="005910D4"/>
    <w:rsid w:val="006D1AE7"/>
    <w:rsid w:val="006F55EA"/>
    <w:rsid w:val="00731C0A"/>
    <w:rsid w:val="007513D7"/>
    <w:rsid w:val="00766A0C"/>
    <w:rsid w:val="007B6EB1"/>
    <w:rsid w:val="00883A35"/>
    <w:rsid w:val="008C5E46"/>
    <w:rsid w:val="009A51C5"/>
    <w:rsid w:val="00A54775"/>
    <w:rsid w:val="00A6327A"/>
    <w:rsid w:val="00AD27C9"/>
    <w:rsid w:val="00AD7D7B"/>
    <w:rsid w:val="00B26661"/>
    <w:rsid w:val="00B76C79"/>
    <w:rsid w:val="00B970AA"/>
    <w:rsid w:val="00BE677F"/>
    <w:rsid w:val="00BF7D96"/>
    <w:rsid w:val="00C57956"/>
    <w:rsid w:val="00C822FE"/>
    <w:rsid w:val="00C96A1D"/>
    <w:rsid w:val="00C97243"/>
    <w:rsid w:val="00CA01D2"/>
    <w:rsid w:val="00CB2F06"/>
    <w:rsid w:val="00CD48B5"/>
    <w:rsid w:val="00D04A63"/>
    <w:rsid w:val="00D43B15"/>
    <w:rsid w:val="00D9053E"/>
    <w:rsid w:val="00DD1679"/>
    <w:rsid w:val="00E27F21"/>
    <w:rsid w:val="00E80791"/>
    <w:rsid w:val="00EB7949"/>
    <w:rsid w:val="00EC68CA"/>
    <w:rsid w:val="00F04310"/>
    <w:rsid w:val="00F0654A"/>
    <w:rsid w:val="00F44BBC"/>
    <w:rsid w:val="00F456C1"/>
    <w:rsid w:val="00F61CC6"/>
    <w:rsid w:val="00F63061"/>
    <w:rsid w:val="00FF3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68CA"/>
    <w:rPr>
      <w:b/>
      <w:bCs/>
    </w:rPr>
  </w:style>
  <w:style w:type="paragraph" w:customStyle="1" w:styleId="ConsPlusCell">
    <w:name w:val="ConsPlusCell"/>
    <w:uiPriority w:val="99"/>
    <w:rsid w:val="00A6327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6327A"/>
    <w:pPr>
      <w:widowControl w:val="0"/>
      <w:autoSpaceDE w:val="0"/>
      <w:autoSpaceDN w:val="0"/>
      <w:adjustRightInd w:val="0"/>
      <w:spacing w:after="0" w:line="240" w:lineRule="auto"/>
    </w:pPr>
    <w:rPr>
      <w:rFonts w:ascii="Courier New" w:hAnsi="Courier New" w:cs="Courier New"/>
      <w:sz w:val="20"/>
      <w:szCs w:val="20"/>
    </w:rPr>
  </w:style>
  <w:style w:type="paragraph" w:styleId="a4">
    <w:name w:val="header"/>
    <w:basedOn w:val="a"/>
    <w:link w:val="a5"/>
    <w:uiPriority w:val="99"/>
    <w:semiHidden/>
    <w:unhideWhenUsed/>
    <w:rsid w:val="00BE677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E677F"/>
  </w:style>
  <w:style w:type="paragraph" w:styleId="a6">
    <w:name w:val="footer"/>
    <w:basedOn w:val="a"/>
    <w:link w:val="a7"/>
    <w:uiPriority w:val="99"/>
    <w:semiHidden/>
    <w:unhideWhenUsed/>
    <w:rsid w:val="00BE677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E677F"/>
  </w:style>
  <w:style w:type="paragraph" w:customStyle="1" w:styleId="ConsPlusNormal">
    <w:name w:val="ConsPlusNormal"/>
    <w:rsid w:val="00BE677F"/>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565266138">
      <w:bodyDiv w:val="1"/>
      <w:marLeft w:val="0"/>
      <w:marRight w:val="0"/>
      <w:marTop w:val="0"/>
      <w:marBottom w:val="0"/>
      <w:divBdr>
        <w:top w:val="none" w:sz="0" w:space="0" w:color="auto"/>
        <w:left w:val="none" w:sz="0" w:space="0" w:color="auto"/>
        <w:bottom w:val="none" w:sz="0" w:space="0" w:color="auto"/>
        <w:right w:val="none" w:sz="0" w:space="0" w:color="auto"/>
      </w:divBdr>
      <w:divsChild>
        <w:div w:id="515192596">
          <w:marLeft w:val="0"/>
          <w:marRight w:val="0"/>
          <w:marTop w:val="0"/>
          <w:marBottom w:val="0"/>
          <w:divBdr>
            <w:top w:val="none" w:sz="0" w:space="0" w:color="auto"/>
            <w:left w:val="none" w:sz="0" w:space="0" w:color="auto"/>
            <w:bottom w:val="none" w:sz="0" w:space="0" w:color="auto"/>
            <w:right w:val="none" w:sz="0" w:space="0" w:color="auto"/>
          </w:divBdr>
          <w:divsChild>
            <w:div w:id="66658650">
              <w:marLeft w:val="0"/>
              <w:marRight w:val="0"/>
              <w:marTop w:val="0"/>
              <w:marBottom w:val="0"/>
              <w:divBdr>
                <w:top w:val="none" w:sz="0" w:space="0" w:color="auto"/>
                <w:left w:val="none" w:sz="0" w:space="0" w:color="auto"/>
                <w:bottom w:val="none" w:sz="0" w:space="0" w:color="auto"/>
                <w:right w:val="none" w:sz="0" w:space="0" w:color="auto"/>
              </w:divBdr>
              <w:divsChild>
                <w:div w:id="1708069592">
                  <w:marLeft w:val="0"/>
                  <w:marRight w:val="0"/>
                  <w:marTop w:val="0"/>
                  <w:marBottom w:val="0"/>
                  <w:divBdr>
                    <w:top w:val="none" w:sz="0" w:space="0" w:color="auto"/>
                    <w:left w:val="none" w:sz="0" w:space="0" w:color="auto"/>
                    <w:bottom w:val="none" w:sz="0" w:space="0" w:color="auto"/>
                    <w:right w:val="none" w:sz="0" w:space="0" w:color="auto"/>
                  </w:divBdr>
                  <w:divsChild>
                    <w:div w:id="549922471">
                      <w:marLeft w:val="0"/>
                      <w:marRight w:val="0"/>
                      <w:marTop w:val="0"/>
                      <w:marBottom w:val="0"/>
                      <w:divBdr>
                        <w:top w:val="none" w:sz="0" w:space="0" w:color="auto"/>
                        <w:left w:val="none" w:sz="0" w:space="0" w:color="auto"/>
                        <w:bottom w:val="none" w:sz="0" w:space="0" w:color="auto"/>
                        <w:right w:val="none" w:sz="0" w:space="0" w:color="auto"/>
                      </w:divBdr>
                      <w:divsChild>
                        <w:div w:id="2139688351">
                          <w:marLeft w:val="0"/>
                          <w:marRight w:val="0"/>
                          <w:marTop w:val="0"/>
                          <w:marBottom w:val="0"/>
                          <w:divBdr>
                            <w:top w:val="none" w:sz="0" w:space="0" w:color="auto"/>
                            <w:left w:val="none" w:sz="0" w:space="0" w:color="auto"/>
                            <w:bottom w:val="none" w:sz="0" w:space="0" w:color="auto"/>
                            <w:right w:val="none" w:sz="0" w:space="0" w:color="auto"/>
                          </w:divBdr>
                          <w:divsChild>
                            <w:div w:id="1284190972">
                              <w:marLeft w:val="0"/>
                              <w:marRight w:val="0"/>
                              <w:marTop w:val="0"/>
                              <w:marBottom w:val="0"/>
                              <w:divBdr>
                                <w:top w:val="none" w:sz="0" w:space="0" w:color="auto"/>
                                <w:left w:val="none" w:sz="0" w:space="0" w:color="auto"/>
                                <w:bottom w:val="none" w:sz="0" w:space="0" w:color="auto"/>
                                <w:right w:val="none" w:sz="0" w:space="0" w:color="auto"/>
                              </w:divBdr>
                              <w:divsChild>
                                <w:div w:id="10125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C880F-3990-4B8B-84A6-0077B8CB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1592</Words>
  <Characters>9078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dc:creator>
  <cp:keywords/>
  <dc:description/>
  <cp:lastModifiedBy>Кириллов</cp:lastModifiedBy>
  <cp:revision>39</cp:revision>
  <cp:lastPrinted>2014-12-30T19:53:00Z</cp:lastPrinted>
  <dcterms:created xsi:type="dcterms:W3CDTF">2014-12-30T09:12:00Z</dcterms:created>
  <dcterms:modified xsi:type="dcterms:W3CDTF">2014-12-31T11:11:00Z</dcterms:modified>
</cp:coreProperties>
</file>